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88" w:rsidRPr="00F23E88" w:rsidRDefault="00F23E88" w:rsidP="00F23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23E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выполняемых работах (услугах) </w:t>
      </w:r>
      <w:r w:rsidR="00AE4D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201</w:t>
      </w:r>
      <w:r w:rsidR="000869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AE4D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F23E88" w:rsidRPr="00F23E88" w:rsidRDefault="00F23E88" w:rsidP="00F23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содержанию и ремонту общего имущества в многоквартирных домах, расположенных по адресу г. Химки, Ленинский проспект, дом 1.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Управляющая компания ООО «Дианик-Эстейт» выполняет следующие работы: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1. Управляет многоквартирными домами в соответствии с условиями Договоров на управление многоквартирным домом и действующим законодательством РФ.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3,</w:t>
      </w:r>
      <w:r w:rsidR="005E3AA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>2 рубля за 1 кв. м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В состав общего имущества многоквартирного дома, включаются помещения в данном доме, не являющиеся частями помещений, находящихся в собственности, и предназначенные для обслуживания более одного помещения в многоквартирном доме, в том числе межквартирные площадки, лифтовые холлы, лестницы и лестничные площадки 25 этажей и технического этажа, стволы мусоропровода с клапанами и камерами для сбора мусора, тамбуры мусоропровода, лифты, лифтовые и иные шахты</w:t>
      </w:r>
      <w:proofErr w:type="gramEnd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коридоры, технический этаж и подвал, в которых имеются инженерные коммуникации, иное обслуживающее более одного помещения в многоквартирном доме оборудование, а также крыша с мягкой кровлей, несущие и ненесущие конструкции многоквартирного дома, механическое, электрическое (до приборов учета электрической энергии), санитарно-техническое (стояки отопления, горячего и холодного водоснабжения и врезки отходящих квартирных трубопроводов, включая запорные краны, канализационные стояки до мест присоединения квартирных трубопроводов</w:t>
      </w:r>
      <w:proofErr w:type="gramEnd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) и иное оборудование, находящееся в многоквартирном доме за пределами или внутри жилых помещений и обслуживающее более одного помещения, фасад многоквартирного дома, здание ЦТП и ВНС с внутренним инженерным оборудованием, земельный участок, на котором расположен многоквартирный дом, с элементами озеленения и благоустройства и иные предназначенные для обслуживания, эксплуатации и благоустройства многоквартирного дома объекты, расположенные на указанном земельном участке.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организовывает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 РФ.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>Стоимость работ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 – 1</w:t>
      </w:r>
      <w:r w:rsidR="007A29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E3AA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>0 рублей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 xml:space="preserve">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11 Правил содержания общего имущества в многоквартирном доме, утвержденных </w:t>
      </w:r>
      <w:hyperlink r:id="rId5" w:history="1">
        <w:r w:rsidRPr="00F23E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13 августа 2006 г. N 491</w:t>
        </w:r>
      </w:hyperlink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а)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также угрозы безопасности жизни и здоровью граждан</w:t>
      </w:r>
      <w:r w:rsid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>-0,</w:t>
      </w:r>
      <w:r w:rsidR="005E3AA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б) освещение помещений общего пользования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-0,12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в) обеспечение установленных законодательством Российской Федерации температуры и влажности в помещениях общего пользования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-0,35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-2,30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>-0,</w:t>
      </w:r>
      <w:r w:rsidR="005E3AA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е) меры пожарной безопасности в соответствии с законодательством Российской Федерации о пожарной безопасности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>-0,</w:t>
      </w:r>
      <w:r w:rsidR="005E3AA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-1,05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з) текущий и капитальный ремонт, подготовку к сезонной эксплуатации и содержание общего имущества, указанного в подпунктах "а" - "д" пункта 2 настоящих Правил,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-4,10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54F4" w:rsidRPr="00F454F4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F454F4" w:rsidRPr="00F454F4">
        <w:rPr>
          <w:rFonts w:ascii="Times New Roman" w:eastAsia="Times New Roman" w:hAnsi="Times New Roman"/>
          <w:sz w:val="24"/>
          <w:szCs w:val="24"/>
          <w:lang w:eastAsia="ru-RU"/>
        </w:rPr>
        <w:t>Представлять интересы собственников помещений многоквартирного дома во всех организациях, предприятиях и учреждениях любых организационно-правовых форм и уровней.</w:t>
      </w:r>
      <w:r w:rsidR="007A2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2974"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работ </w:t>
      </w:r>
      <w:r w:rsidR="007A2974">
        <w:rPr>
          <w:rFonts w:ascii="Times New Roman" w:eastAsia="Times New Roman" w:hAnsi="Times New Roman"/>
          <w:sz w:val="24"/>
          <w:szCs w:val="24"/>
          <w:lang w:eastAsia="ru-RU"/>
        </w:rPr>
        <w:t>– 1,00 рублей за 1 кв. м.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ООО «Дианик-Эстейт» заключены следующие договора: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поставку электрической энергии с ООО «Мосэнергосбыт» </w:t>
      </w:r>
      <w:proofErr w:type="gramStart"/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согласно постановления</w:t>
      </w:r>
      <w:proofErr w:type="gramEnd"/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М.О. от 29.02.2012 №22р тариф 2,93 рублей – жилые помещения, регулируемые и свободные (нерегулируемые) цены – нежилые помещения,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- на поставку тепловой энергии с МП «Теплоснабжающая компания Мосэнерго» тариф согласно постановлению Администрации г.о. от 25.06.2014 №795 с 01.07.2014 г. – отопление 1758,79 рубль за Гкал,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- на отпуск питьевой воды и прием сточных вод с ОАО «Химкинский водоканал» тариф согласно постанавлению Администрации г.о. Химки от 25.06.2014 №795 с 01.07.2014 г. - ХВС 20,47 руб. куб</w:t>
      </w:r>
      <w:proofErr w:type="gramStart"/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, водоотведение 24,73 рубля куб.м.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- о выполне</w:t>
      </w:r>
      <w:r w:rsidR="005E3AA9">
        <w:rPr>
          <w:rFonts w:ascii="Times New Roman" w:eastAsia="Times New Roman" w:hAnsi="Times New Roman"/>
          <w:sz w:val="24"/>
          <w:szCs w:val="24"/>
          <w:lang w:eastAsia="ru-RU"/>
        </w:rPr>
        <w:t>нии работ на лифтах с ООО «Техко</w:t>
      </w: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мплект»,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на вывоз </w:t>
      </w:r>
      <w:r w:rsidR="005E3AA9">
        <w:rPr>
          <w:rFonts w:ascii="Times New Roman" w:eastAsia="Times New Roman" w:hAnsi="Times New Roman"/>
          <w:sz w:val="24"/>
          <w:szCs w:val="24"/>
          <w:lang w:eastAsia="ru-RU"/>
        </w:rPr>
        <w:t xml:space="preserve">ТБО и </w:t>
      </w: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крупногабаритного мусора с ООО «Вторресурс» Тариф 4</w:t>
      </w:r>
      <w:r w:rsidR="005E3AA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00 рублей 8 кб</w:t>
      </w:r>
      <w:proofErr w:type="gramStart"/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E3AA9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евроконтейнер 260 рублей за 1кб.м (ежедневно),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- на обслуживание системы коллективного приема телепрограмм с ООО «Электробезопасность»,</w:t>
      </w:r>
    </w:p>
    <w:p w:rsidR="00F454F4" w:rsidRPr="00F454F4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- на комплексное сервисное обслуживание домофонной системы с ООО «Электробезопасность»,</w:t>
      </w:r>
    </w:p>
    <w:p w:rsidR="00F23E88" w:rsidRPr="00F23E88" w:rsidRDefault="00F454F4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4F4">
        <w:rPr>
          <w:rFonts w:ascii="Times New Roman" w:eastAsia="Times New Roman" w:hAnsi="Times New Roman"/>
          <w:sz w:val="24"/>
          <w:szCs w:val="24"/>
          <w:lang w:eastAsia="ru-RU"/>
        </w:rPr>
        <w:t>- на обслуживание вестибюльных ковров с ООО «Линдстрем» и т.д.</w:t>
      </w:r>
      <w:r w:rsidR="00F23E88"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4. Ведет и хранит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многоквартирным домом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-0,50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5. Систематически проводит технические осмотры многоквартирного дома и корректирует базы данных, отражающих состояние многоквартирного дома, в соответствии с результатами осмотра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-1,00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6. Разрабатывает планы работ и услуг по содержанию, текущему ремонту общего имущества многоквартирного дома. Перечень работ по содержанию и ремонту общего имущества многоквартирного дома определяются Правилами и нормами технической эксплуатации жилищного фонда (утв. Постановлением Госстроя РФ от 27.09.03г. №170) и другими действующими нормами права РФ. Периодичность проведения работ определяется нормативными и законодательными актами РФ, Московской области и органов местного самоуправления района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-0,30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Каждый житель многоквартирного дома может ознакомиться с Планом на текущий ремонт и по благоустройству придомовой территории в 201</w:t>
      </w:r>
      <w:r w:rsidR="003A675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7. Обеспечивает аварийно-диспетчерское обслуживание принятого в управление многоквартирного дома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-2,80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8. Осуществляет рассмотрение предложений, заявлений и жалоб жителей многоквартирного дома и принимает соответствующие меры в установленные для этого сроки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-1,00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9. Информирует на досках объявлений в письменной форме жителей многоквартирного дома об изменении размеров установленных платежей и стоимости коммунальных услуг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-0,10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 10. </w:t>
      </w: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Производит начисление платежей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доме, и начисление платежей за коммунальные услуги; обеспечивает выставление счетов и платежных квитанций в срок до 5 числа месяца следующего за расчетным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-1,20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11. Производит сбор установленных платежей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-0,50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12. Рассматривает все претензии жителей многоквартирного дома, связанные с исполнением, заключенных Управляющей компанией, Договоров с третьими лицами и разрешает возникшие конфликтные ситуации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086942">
        <w:rPr>
          <w:rFonts w:ascii="Times New Roman" w:eastAsia="Times New Roman" w:hAnsi="Times New Roman"/>
          <w:sz w:val="24"/>
          <w:szCs w:val="24"/>
          <w:lang w:eastAsia="ru-RU"/>
        </w:rPr>
        <w:t>-0,16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13. Обеспечивает жителей многоквартирного дома информацией о телефонах городских и аварийных служб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-0,10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14. В установленные законодательными и нормативными актами РФ сроки, организовывает, в рамках своей эксплуатационной ответственности, работы по ликвидации аварий в Доме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-0,50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15. Производит </w:t>
      </w: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пломб и исправностью приборов учета, а также своевременностью их поверки компетентными лицами, предоставляющие данные услуги по приборам учета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-0,40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16. Ведет учет собственников помещений и зарегистрированных жителей в многоквартирном доме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5E41B4">
        <w:rPr>
          <w:rFonts w:ascii="Times New Roman" w:eastAsia="Times New Roman" w:hAnsi="Times New Roman"/>
          <w:sz w:val="24"/>
          <w:szCs w:val="24"/>
          <w:lang w:eastAsia="ru-RU"/>
        </w:rPr>
        <w:t xml:space="preserve">-0,26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0520A1" w:rsidRPr="000520A1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17. 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решением общего собрания собственников помещений многоквартирного дома от 10 июня 2014 года (Протокол №11) заключает договора на услуги по размещению информации на фасаде многоквартирного дома.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 общих зон (размещение оборудования)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 ООО "Новатест" (помещение в ВНС</w:t>
      </w:r>
      <w:r w:rsidR="005E3AA9">
        <w:rPr>
          <w:rFonts w:ascii="Times New Roman" w:eastAsia="Times New Roman" w:hAnsi="Times New Roman"/>
          <w:sz w:val="24"/>
          <w:szCs w:val="24"/>
          <w:lang w:eastAsia="ru-RU"/>
        </w:rPr>
        <w:t>, 2 корпус</w:t>
      </w: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2 ООО "МЕДИАНТ" (часть пом. 24 корп. 2)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3 ООО "Минимаркет" (часть пом. 19, корп. 2, пом. 37 корп. 4)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4 Новиков Д.В. (пом. 11 корп. 4)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5 Степанян Р.С. (пом.25, 28 корп. 4)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b/>
          <w:sz w:val="24"/>
          <w:szCs w:val="24"/>
          <w:lang w:eastAsia="ru-RU"/>
        </w:rPr>
        <w:t>Телекоммуникационные услуги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 ООО "НЕО Принт"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2 ООО "Профессиональные системы связи"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3 ЗАО ТАСКОМ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b/>
          <w:sz w:val="24"/>
          <w:szCs w:val="24"/>
          <w:lang w:eastAsia="ru-RU"/>
        </w:rPr>
        <w:t>Реклама на фасадах</w:t>
      </w:r>
    </w:p>
    <w:p w:rsidR="000520A1" w:rsidRPr="000520A1" w:rsidRDefault="000520A1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0A1">
        <w:rPr>
          <w:rFonts w:ascii="Times New Roman" w:eastAsia="Times New Roman" w:hAnsi="Times New Roman"/>
          <w:sz w:val="24"/>
          <w:szCs w:val="24"/>
          <w:lang w:eastAsia="ru-RU"/>
        </w:rPr>
        <w:t>1  Джандралиева Камила Шодибековна (оф.14 к.1)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ИП Манасян С.С. (оф. 20 корп. 1)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"Источник Здоровья" (оф. 11 корп. 1)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"НикаФарма" (оф.10 корп. 1)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ИП "Бараков" (оф. 7 к. 1)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"Русский САБ" (оф.13 корп. 1)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ИП Козлова Е.А. (оф. 9 корп. 1)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ИП Аван И.Ю. (оф.16 корп. 1)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"Ручная работа" (оф.7 к.1)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3AA9">
        <w:rPr>
          <w:rFonts w:ascii="Times New Roman" w:eastAsia="Times New Roman" w:hAnsi="Times New Roman"/>
          <w:sz w:val="24"/>
          <w:szCs w:val="24"/>
          <w:lang w:eastAsia="ru-RU"/>
        </w:rPr>
        <w:t>АНОДОПО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"Автопилот" (оф. 12, корп. 1)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3AA9">
        <w:rPr>
          <w:rFonts w:ascii="Times New Roman" w:eastAsia="Times New Roman" w:hAnsi="Times New Roman"/>
          <w:sz w:val="24"/>
          <w:szCs w:val="24"/>
          <w:lang w:eastAsia="ru-RU"/>
        </w:rPr>
        <w:t xml:space="preserve">ИП Новиков М.А. 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>(оф. 6, к. 1)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 ИП (Каем С.П.) (оф. 5 к. 1)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 ООО "Рецепт Успеха" (оф. 7 и 8 корп. 2)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Богомолов Юрий Анатольевич (оф. 2 корп. 2)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"МЕДИАНТ" (оф. 2 корп. 2)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АНУ УКК Пульс (оф. 12 корп. 2)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"Минимаркет" (оф. 6 корп. 2)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"Участок Плюс" (оф. 7 корп. 3)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"Антева" (оф. 5 к. 3)</w:t>
      </w:r>
    </w:p>
    <w:p w:rsidR="000520A1" w:rsidRP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ИП Бабалян Ж.Г. (оф. 2 к. 3)</w:t>
      </w:r>
    </w:p>
    <w:p w:rsidR="000520A1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"Лаборатория Здоровья" (оф. 4 корп. 3) </w:t>
      </w:r>
    </w:p>
    <w:p w:rsidR="00FB531E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 Первая кадастровая компания (оф. 10, к.3)</w:t>
      </w:r>
    </w:p>
    <w:p w:rsidR="00FB531E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 ООО «Большая семья» (оф. 3, корп. 3)</w:t>
      </w:r>
    </w:p>
    <w:p w:rsidR="00FB531E" w:rsidRDefault="00FB531E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 АНР ПРО (монитор)</w:t>
      </w:r>
    </w:p>
    <w:p w:rsidR="00F23E88" w:rsidRPr="00F23E88" w:rsidRDefault="008E0267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18. Организована круглосуточная работа консьержей и </w:t>
      </w:r>
      <w:r w:rsidR="00510D3F">
        <w:rPr>
          <w:rFonts w:ascii="Times New Roman" w:eastAsia="Times New Roman" w:hAnsi="Times New Roman"/>
          <w:sz w:val="24"/>
          <w:szCs w:val="24"/>
          <w:lang w:eastAsia="ru-RU"/>
        </w:rPr>
        <w:t>службы пропускного контроля на придомовой территории МКД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9A2C1E">
        <w:rPr>
          <w:rFonts w:ascii="Times New Roman" w:eastAsia="Times New Roman" w:hAnsi="Times New Roman"/>
          <w:sz w:val="24"/>
          <w:szCs w:val="24"/>
          <w:lang w:eastAsia="ru-RU"/>
        </w:rPr>
        <w:t xml:space="preserve">-2,99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026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Представляет отчет о выполнении Договора управления многоквартирным домом за год не позднее 31 марта года, следующего </w:t>
      </w: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истекшим</w:t>
      </w:r>
      <w:r w:rsidR="000520A1" w:rsidRPr="000520A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работ </w:t>
      </w:r>
      <w:r w:rsidR="009A2C1E">
        <w:rPr>
          <w:rFonts w:ascii="Times New Roman" w:eastAsia="Times New Roman" w:hAnsi="Times New Roman"/>
          <w:sz w:val="24"/>
          <w:szCs w:val="24"/>
          <w:lang w:eastAsia="ru-RU"/>
        </w:rPr>
        <w:t xml:space="preserve">-0,10 </w:t>
      </w:r>
      <w:r w:rsidR="008E79EB">
        <w:rPr>
          <w:rFonts w:ascii="Times New Roman" w:eastAsia="Times New Roman" w:hAnsi="Times New Roman"/>
          <w:sz w:val="24"/>
          <w:szCs w:val="24"/>
          <w:lang w:eastAsia="ru-RU"/>
        </w:rPr>
        <w:t>рублей за 1 кв. м.</w:t>
      </w:r>
    </w:p>
    <w:p w:rsidR="00F23E88" w:rsidRPr="00F23E88" w:rsidRDefault="00F23E88" w:rsidP="008E7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204D" w:rsidRDefault="00F23E88" w:rsidP="008E79EB">
      <w:pPr>
        <w:jc w:val="both"/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23204D" w:rsidSect="004D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E88"/>
    <w:rsid w:val="000520A1"/>
    <w:rsid w:val="00060DE9"/>
    <w:rsid w:val="00086942"/>
    <w:rsid w:val="00145212"/>
    <w:rsid w:val="0021539D"/>
    <w:rsid w:val="0023204D"/>
    <w:rsid w:val="003A675D"/>
    <w:rsid w:val="004127FB"/>
    <w:rsid w:val="004C1C43"/>
    <w:rsid w:val="004D5CD5"/>
    <w:rsid w:val="004E2FC8"/>
    <w:rsid w:val="00510D3F"/>
    <w:rsid w:val="005D4626"/>
    <w:rsid w:val="005E3AA9"/>
    <w:rsid w:val="005E41B4"/>
    <w:rsid w:val="00713ADE"/>
    <w:rsid w:val="00773808"/>
    <w:rsid w:val="007A2974"/>
    <w:rsid w:val="0081353A"/>
    <w:rsid w:val="008E0267"/>
    <w:rsid w:val="008E79EB"/>
    <w:rsid w:val="00982CFC"/>
    <w:rsid w:val="009A2C1E"/>
    <w:rsid w:val="00A842BA"/>
    <w:rsid w:val="00AE4D16"/>
    <w:rsid w:val="00D66957"/>
    <w:rsid w:val="00D841E6"/>
    <w:rsid w:val="00DE14EC"/>
    <w:rsid w:val="00E91A1E"/>
    <w:rsid w:val="00F04B06"/>
    <w:rsid w:val="00F23E88"/>
    <w:rsid w:val="00F454F4"/>
    <w:rsid w:val="00F514D4"/>
    <w:rsid w:val="00FB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23E88"/>
    <w:rPr>
      <w:color w:val="0000FF"/>
      <w:u w:val="single"/>
    </w:rPr>
  </w:style>
  <w:style w:type="character" w:customStyle="1" w:styleId="articleseparator">
    <w:name w:val="article_separator"/>
    <w:basedOn w:val="a0"/>
    <w:rsid w:val="00F2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dmoscowie.ru/zaopodm.files/49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6CD8-7D98-406F-B784-36F860CA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Элна</Company>
  <LinksUpToDate>false</LinksUpToDate>
  <CharactersWithSpaces>10977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http://www.podmoscowie.ru/zaopodm.files/491.htm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Yury</cp:lastModifiedBy>
  <cp:revision>2</cp:revision>
  <dcterms:created xsi:type="dcterms:W3CDTF">2019-02-17T01:58:00Z</dcterms:created>
  <dcterms:modified xsi:type="dcterms:W3CDTF">2019-02-17T01:58:00Z</dcterms:modified>
</cp:coreProperties>
</file>