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AF" w:rsidRPr="002171E1" w:rsidRDefault="000404F3" w:rsidP="0082245A">
      <w:pPr>
        <w:jc w:val="center"/>
        <w:outlineLvl w:val="0"/>
        <w:rPr>
          <w:sz w:val="26"/>
          <w:szCs w:val="26"/>
        </w:rPr>
      </w:pPr>
      <w:r w:rsidRPr="00341BF2">
        <w:rPr>
          <w:sz w:val="26"/>
          <w:szCs w:val="26"/>
        </w:rPr>
        <w:t xml:space="preserve">ПРОТОКОЛ № </w:t>
      </w:r>
      <w:r w:rsidR="004C6AA0">
        <w:rPr>
          <w:sz w:val="26"/>
          <w:szCs w:val="26"/>
        </w:rPr>
        <w:t>7</w:t>
      </w:r>
    </w:p>
    <w:p w:rsidR="004C6AA0" w:rsidRDefault="00EB5D0F" w:rsidP="0082245A">
      <w:pPr>
        <w:jc w:val="center"/>
        <w:outlineLvl w:val="0"/>
        <w:rPr>
          <w:sz w:val="26"/>
          <w:szCs w:val="26"/>
        </w:rPr>
      </w:pPr>
      <w:r w:rsidRPr="00341BF2">
        <w:rPr>
          <w:sz w:val="26"/>
          <w:szCs w:val="26"/>
        </w:rPr>
        <w:t xml:space="preserve">собрания </w:t>
      </w:r>
      <w:r w:rsidR="008B1D5E" w:rsidRPr="00341BF2">
        <w:rPr>
          <w:sz w:val="26"/>
          <w:szCs w:val="26"/>
        </w:rPr>
        <w:t>собственников помещений</w:t>
      </w:r>
      <w:r w:rsidR="00576BFB" w:rsidRPr="00341BF2">
        <w:rPr>
          <w:sz w:val="26"/>
          <w:szCs w:val="26"/>
        </w:rPr>
        <w:t xml:space="preserve"> </w:t>
      </w:r>
      <w:r w:rsidR="004C6AA0">
        <w:rPr>
          <w:sz w:val="26"/>
          <w:szCs w:val="26"/>
        </w:rPr>
        <w:t>многоквартирн</w:t>
      </w:r>
      <w:r w:rsidR="008D0AFF">
        <w:rPr>
          <w:sz w:val="26"/>
          <w:szCs w:val="26"/>
        </w:rPr>
        <w:t>ых домов</w:t>
      </w:r>
      <w:r w:rsidR="004C6AA0">
        <w:rPr>
          <w:sz w:val="26"/>
          <w:szCs w:val="26"/>
        </w:rPr>
        <w:t xml:space="preserve"> </w:t>
      </w:r>
    </w:p>
    <w:p w:rsidR="008B1D5E" w:rsidRPr="00341BF2" w:rsidRDefault="00576BFB" w:rsidP="0082245A">
      <w:pPr>
        <w:jc w:val="center"/>
        <w:outlineLvl w:val="0"/>
        <w:rPr>
          <w:sz w:val="26"/>
          <w:szCs w:val="26"/>
        </w:rPr>
      </w:pPr>
      <w:r w:rsidRPr="00341BF2">
        <w:rPr>
          <w:sz w:val="26"/>
          <w:szCs w:val="26"/>
        </w:rPr>
        <w:t xml:space="preserve">корпус </w:t>
      </w:r>
      <w:r w:rsidR="008D0AFF">
        <w:rPr>
          <w:sz w:val="26"/>
          <w:szCs w:val="26"/>
        </w:rPr>
        <w:t xml:space="preserve">1, 2 и </w:t>
      </w:r>
      <w:r w:rsidR="00C5079D">
        <w:rPr>
          <w:sz w:val="26"/>
          <w:szCs w:val="26"/>
        </w:rPr>
        <w:t>3</w:t>
      </w:r>
      <w:r w:rsidR="008D0AFF">
        <w:rPr>
          <w:sz w:val="26"/>
          <w:szCs w:val="26"/>
        </w:rPr>
        <w:t xml:space="preserve"> </w:t>
      </w:r>
      <w:r w:rsidR="008B1D5E" w:rsidRPr="00341BF2">
        <w:rPr>
          <w:sz w:val="26"/>
          <w:szCs w:val="26"/>
        </w:rPr>
        <w:t xml:space="preserve"> </w:t>
      </w:r>
      <w:r w:rsidR="004C6AA0">
        <w:rPr>
          <w:sz w:val="26"/>
          <w:szCs w:val="26"/>
        </w:rPr>
        <w:t xml:space="preserve"> дом </w:t>
      </w:r>
      <w:r w:rsidR="008D0AFF">
        <w:rPr>
          <w:sz w:val="26"/>
          <w:szCs w:val="26"/>
        </w:rPr>
        <w:t>1</w:t>
      </w:r>
      <w:r w:rsidR="004C6AA0">
        <w:rPr>
          <w:sz w:val="26"/>
          <w:szCs w:val="26"/>
        </w:rPr>
        <w:t xml:space="preserve"> г. </w:t>
      </w:r>
      <w:bookmarkStart w:id="0" w:name="_GoBack"/>
      <w:bookmarkEnd w:id="0"/>
      <w:r w:rsidR="004C6AA0">
        <w:rPr>
          <w:sz w:val="26"/>
          <w:szCs w:val="26"/>
        </w:rPr>
        <w:t>Химки, Ленинский проспект</w:t>
      </w:r>
    </w:p>
    <w:p w:rsidR="000404F3" w:rsidRPr="00341BF2" w:rsidRDefault="000404F3" w:rsidP="0082245A">
      <w:pPr>
        <w:spacing w:line="72" w:lineRule="auto"/>
        <w:jc w:val="center"/>
        <w:rPr>
          <w:sz w:val="26"/>
          <w:szCs w:val="26"/>
        </w:rPr>
      </w:pPr>
      <w:r w:rsidRPr="00341BF2">
        <w:rPr>
          <w:sz w:val="26"/>
          <w:szCs w:val="26"/>
        </w:rPr>
        <w:t xml:space="preserve">                   </w:t>
      </w:r>
    </w:p>
    <w:p w:rsidR="000404F3" w:rsidRDefault="000404F3" w:rsidP="000404F3">
      <w:pPr>
        <w:jc w:val="both"/>
        <w:rPr>
          <w:sz w:val="26"/>
          <w:szCs w:val="26"/>
        </w:rPr>
      </w:pPr>
      <w:r w:rsidRPr="00341BF2">
        <w:rPr>
          <w:sz w:val="26"/>
          <w:szCs w:val="26"/>
        </w:rPr>
        <w:t xml:space="preserve">                                                                                         </w:t>
      </w:r>
      <w:r w:rsidR="008B1D5E" w:rsidRPr="00341BF2">
        <w:rPr>
          <w:sz w:val="26"/>
          <w:szCs w:val="26"/>
        </w:rPr>
        <w:t xml:space="preserve">      </w:t>
      </w:r>
      <w:r w:rsidR="004C6AA0">
        <w:rPr>
          <w:sz w:val="26"/>
          <w:szCs w:val="26"/>
        </w:rPr>
        <w:tab/>
      </w:r>
      <w:r w:rsidRPr="00341BF2">
        <w:rPr>
          <w:sz w:val="26"/>
          <w:szCs w:val="26"/>
        </w:rPr>
        <w:t>«</w:t>
      </w:r>
      <w:r w:rsidR="004C6AA0">
        <w:rPr>
          <w:sz w:val="26"/>
          <w:szCs w:val="26"/>
        </w:rPr>
        <w:t>04</w:t>
      </w:r>
      <w:r w:rsidRPr="00341BF2">
        <w:rPr>
          <w:sz w:val="26"/>
          <w:szCs w:val="26"/>
        </w:rPr>
        <w:t xml:space="preserve">» </w:t>
      </w:r>
      <w:r w:rsidR="004C6AA0">
        <w:rPr>
          <w:sz w:val="26"/>
          <w:szCs w:val="26"/>
        </w:rPr>
        <w:t>феврал</w:t>
      </w:r>
      <w:r w:rsidR="00C76CD3" w:rsidRPr="00341BF2">
        <w:rPr>
          <w:sz w:val="26"/>
          <w:szCs w:val="26"/>
        </w:rPr>
        <w:t>я</w:t>
      </w:r>
      <w:r w:rsidR="00E920CC" w:rsidRPr="00341BF2">
        <w:rPr>
          <w:sz w:val="26"/>
          <w:szCs w:val="26"/>
        </w:rPr>
        <w:t xml:space="preserve"> 20</w:t>
      </w:r>
      <w:r w:rsidR="00DC24DD" w:rsidRPr="00341BF2">
        <w:rPr>
          <w:sz w:val="26"/>
          <w:szCs w:val="26"/>
        </w:rPr>
        <w:t>1</w:t>
      </w:r>
      <w:r w:rsidR="004C6AA0">
        <w:rPr>
          <w:sz w:val="26"/>
          <w:szCs w:val="26"/>
        </w:rPr>
        <w:t>2</w:t>
      </w:r>
      <w:r w:rsidR="00E920CC" w:rsidRPr="00341BF2">
        <w:rPr>
          <w:sz w:val="26"/>
          <w:szCs w:val="26"/>
        </w:rPr>
        <w:t xml:space="preserve"> </w:t>
      </w:r>
      <w:r w:rsidRPr="00341BF2">
        <w:rPr>
          <w:sz w:val="26"/>
          <w:szCs w:val="26"/>
        </w:rPr>
        <w:t>г.</w:t>
      </w:r>
    </w:p>
    <w:p w:rsidR="004C6AA0" w:rsidRDefault="004C6AA0" w:rsidP="000404F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11 часов</w:t>
      </w:r>
    </w:p>
    <w:p w:rsidR="004C6AA0" w:rsidRDefault="004C6AA0" w:rsidP="004C6AA0">
      <w:pPr>
        <w:ind w:left="6376"/>
        <w:jc w:val="both"/>
        <w:rPr>
          <w:sz w:val="26"/>
          <w:szCs w:val="26"/>
        </w:rPr>
      </w:pPr>
      <w:r>
        <w:rPr>
          <w:sz w:val="26"/>
          <w:szCs w:val="26"/>
        </w:rPr>
        <w:t>Место проведения – гараж-стоянка корпус 4</w:t>
      </w:r>
    </w:p>
    <w:p w:rsidR="004C6AA0" w:rsidRDefault="004C6AA0" w:rsidP="004C6AA0">
      <w:pPr>
        <w:ind w:left="6376"/>
        <w:jc w:val="both"/>
        <w:rPr>
          <w:sz w:val="26"/>
          <w:szCs w:val="26"/>
        </w:rPr>
      </w:pPr>
    </w:p>
    <w:p w:rsidR="00E1332F" w:rsidRDefault="004C6AA0" w:rsidP="004C6AA0">
      <w:pPr>
        <w:rPr>
          <w:sz w:val="26"/>
          <w:szCs w:val="26"/>
        </w:rPr>
      </w:pPr>
      <w:r>
        <w:rPr>
          <w:sz w:val="26"/>
          <w:szCs w:val="26"/>
        </w:rPr>
        <w:t xml:space="preserve">Присутствовало </w:t>
      </w:r>
      <w:r w:rsidR="008D0AFF">
        <w:rPr>
          <w:sz w:val="26"/>
          <w:szCs w:val="26"/>
        </w:rPr>
        <w:t>62</w:t>
      </w:r>
      <w:r>
        <w:rPr>
          <w:sz w:val="26"/>
          <w:szCs w:val="26"/>
        </w:rPr>
        <w:t xml:space="preserve"> собственников помещений</w:t>
      </w:r>
      <w:r w:rsidR="008D0AFF">
        <w:rPr>
          <w:sz w:val="26"/>
          <w:szCs w:val="26"/>
        </w:rPr>
        <w:t xml:space="preserve"> или их представителей</w:t>
      </w:r>
    </w:p>
    <w:p w:rsidR="004C6AA0" w:rsidRDefault="008D0AFF" w:rsidP="004C6AA0">
      <w:pPr>
        <w:rPr>
          <w:sz w:val="26"/>
          <w:szCs w:val="26"/>
        </w:rPr>
      </w:pPr>
      <w:r>
        <w:rPr>
          <w:sz w:val="26"/>
          <w:szCs w:val="26"/>
        </w:rPr>
        <w:t>Кворума не имеется.</w:t>
      </w:r>
    </w:p>
    <w:p w:rsidR="008D0AFF" w:rsidRDefault="008D0AFF" w:rsidP="004C6AA0">
      <w:pPr>
        <w:rPr>
          <w:sz w:val="26"/>
          <w:szCs w:val="26"/>
        </w:rPr>
      </w:pPr>
    </w:p>
    <w:p w:rsidR="00787AE5" w:rsidRDefault="008D0AFF" w:rsidP="008D0AFF">
      <w:pPr>
        <w:pStyle w:val="a6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 началом собрания выступил </w:t>
      </w:r>
      <w:proofErr w:type="spellStart"/>
      <w:r>
        <w:rPr>
          <w:sz w:val="26"/>
          <w:szCs w:val="26"/>
        </w:rPr>
        <w:t>Хольнов</w:t>
      </w:r>
      <w:proofErr w:type="spellEnd"/>
      <w:r>
        <w:rPr>
          <w:sz w:val="26"/>
          <w:szCs w:val="26"/>
        </w:rPr>
        <w:t xml:space="preserve"> А.И.</w:t>
      </w:r>
      <w:r w:rsidR="00787AE5">
        <w:rPr>
          <w:sz w:val="26"/>
          <w:szCs w:val="26"/>
        </w:rPr>
        <w:t xml:space="preserve"> и сообщил, что сегодняшнее собрание проводят собственники помещений </w:t>
      </w:r>
      <w:proofErr w:type="spellStart"/>
      <w:r w:rsidR="00787AE5">
        <w:rPr>
          <w:sz w:val="26"/>
          <w:szCs w:val="26"/>
        </w:rPr>
        <w:t>Батракова</w:t>
      </w:r>
      <w:proofErr w:type="spellEnd"/>
      <w:r w:rsidR="00787AE5">
        <w:rPr>
          <w:sz w:val="26"/>
          <w:szCs w:val="26"/>
        </w:rPr>
        <w:t xml:space="preserve"> А.А., Вишнякова Л.В. и управляющая организация ООО «</w:t>
      </w:r>
      <w:proofErr w:type="spellStart"/>
      <w:r w:rsidR="00787AE5">
        <w:rPr>
          <w:sz w:val="26"/>
          <w:szCs w:val="26"/>
        </w:rPr>
        <w:t>Дианик-Эстей</w:t>
      </w:r>
      <w:r w:rsidR="00DE21BB">
        <w:rPr>
          <w:sz w:val="26"/>
          <w:szCs w:val="26"/>
        </w:rPr>
        <w:t>т</w:t>
      </w:r>
      <w:proofErr w:type="spellEnd"/>
      <w:r w:rsidR="00787AE5">
        <w:rPr>
          <w:sz w:val="26"/>
          <w:szCs w:val="26"/>
        </w:rPr>
        <w:t>»</w:t>
      </w:r>
      <w:r>
        <w:rPr>
          <w:sz w:val="26"/>
          <w:szCs w:val="26"/>
        </w:rPr>
        <w:t xml:space="preserve"> и предложил </w:t>
      </w:r>
      <w:r w:rsidR="00787AE5">
        <w:rPr>
          <w:sz w:val="26"/>
          <w:szCs w:val="26"/>
        </w:rPr>
        <w:t xml:space="preserve">в отсутствие кворума </w:t>
      </w:r>
      <w:r>
        <w:rPr>
          <w:sz w:val="26"/>
          <w:szCs w:val="26"/>
        </w:rPr>
        <w:t>провести собрание</w:t>
      </w:r>
      <w:r w:rsidR="00787AE5">
        <w:rPr>
          <w:sz w:val="26"/>
          <w:szCs w:val="26"/>
        </w:rPr>
        <w:t>,</w:t>
      </w:r>
      <w:r>
        <w:rPr>
          <w:sz w:val="26"/>
          <w:szCs w:val="26"/>
        </w:rPr>
        <w:t xml:space="preserve"> обсудить вопросы повестки дня. </w:t>
      </w:r>
    </w:p>
    <w:p w:rsidR="00EC3F97" w:rsidRDefault="00EC3F97" w:rsidP="008D0AFF">
      <w:pPr>
        <w:pStyle w:val="a6"/>
        <w:ind w:left="0" w:firstLine="357"/>
        <w:jc w:val="both"/>
        <w:rPr>
          <w:sz w:val="26"/>
          <w:szCs w:val="26"/>
        </w:rPr>
      </w:pPr>
    </w:p>
    <w:p w:rsidR="008D0AFF" w:rsidRDefault="008D0AFF" w:rsidP="008D0AFF">
      <w:pPr>
        <w:pStyle w:val="a6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собрания </w:t>
      </w:r>
      <w:proofErr w:type="spellStart"/>
      <w:r>
        <w:rPr>
          <w:sz w:val="26"/>
          <w:szCs w:val="26"/>
        </w:rPr>
        <w:t>Хольнов</w:t>
      </w:r>
      <w:proofErr w:type="spellEnd"/>
      <w:r>
        <w:rPr>
          <w:sz w:val="26"/>
          <w:szCs w:val="26"/>
        </w:rPr>
        <w:t xml:space="preserve"> А.И. предложил всем </w:t>
      </w:r>
      <w:r w:rsidR="001E7D99">
        <w:rPr>
          <w:sz w:val="26"/>
          <w:szCs w:val="26"/>
        </w:rPr>
        <w:t xml:space="preserve">кто </w:t>
      </w:r>
      <w:r>
        <w:rPr>
          <w:sz w:val="26"/>
          <w:szCs w:val="26"/>
        </w:rPr>
        <w:t>жела</w:t>
      </w:r>
      <w:r w:rsidR="001E7D99">
        <w:rPr>
          <w:sz w:val="26"/>
          <w:szCs w:val="26"/>
        </w:rPr>
        <w:t>ет</w:t>
      </w:r>
      <w:r>
        <w:rPr>
          <w:sz w:val="26"/>
          <w:szCs w:val="26"/>
        </w:rPr>
        <w:t xml:space="preserve"> избраться председателем собрания</w:t>
      </w:r>
      <w:r w:rsidR="001E7D99">
        <w:rPr>
          <w:sz w:val="26"/>
          <w:szCs w:val="26"/>
        </w:rPr>
        <w:t xml:space="preserve"> и вести собрание</w:t>
      </w:r>
      <w:r>
        <w:rPr>
          <w:sz w:val="26"/>
          <w:szCs w:val="26"/>
        </w:rPr>
        <w:t xml:space="preserve">. </w:t>
      </w:r>
    </w:p>
    <w:p w:rsidR="008D0AFF" w:rsidRDefault="008D0AFF" w:rsidP="008D0AFF">
      <w:pPr>
        <w:pStyle w:val="a6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Выступил Мальчиков С.А. и предложил свою кандидатуру на место председателя собрания.</w:t>
      </w:r>
    </w:p>
    <w:p w:rsidR="008D0AFF" w:rsidRDefault="008D0AFF" w:rsidP="008D0AFF">
      <w:pPr>
        <w:pStyle w:val="a6"/>
        <w:ind w:left="0" w:firstLine="357"/>
        <w:jc w:val="both"/>
        <w:rPr>
          <w:sz w:val="26"/>
          <w:szCs w:val="26"/>
        </w:rPr>
      </w:pPr>
      <w:r>
        <w:rPr>
          <w:sz w:val="26"/>
          <w:szCs w:val="26"/>
        </w:rPr>
        <w:t>Проведено голосование по кандидатуре Мальчикова С.А. (собственника кв. 102 корп. 3)</w:t>
      </w:r>
    </w:p>
    <w:p w:rsidR="008D0AFF" w:rsidRDefault="008D0AFF" w:rsidP="008D0AFF">
      <w:pPr>
        <w:ind w:left="360"/>
        <w:jc w:val="both"/>
        <w:rPr>
          <w:sz w:val="26"/>
          <w:szCs w:val="26"/>
        </w:rPr>
      </w:pPr>
      <w:r w:rsidRPr="004F23AD">
        <w:rPr>
          <w:sz w:val="26"/>
          <w:szCs w:val="26"/>
        </w:rPr>
        <w:t xml:space="preserve">в голосовании приняло участие </w:t>
      </w:r>
      <w:r>
        <w:rPr>
          <w:sz w:val="26"/>
          <w:szCs w:val="26"/>
        </w:rPr>
        <w:t>большинство</w:t>
      </w:r>
      <w:r w:rsidRPr="004F23AD">
        <w:rPr>
          <w:sz w:val="26"/>
          <w:szCs w:val="26"/>
        </w:rPr>
        <w:t xml:space="preserve"> собственников помещений, из них:</w:t>
      </w:r>
    </w:p>
    <w:p w:rsidR="008D0AFF" w:rsidRPr="004F23AD" w:rsidRDefault="008D0AFF" w:rsidP="008D0AFF">
      <w:pPr>
        <w:ind w:left="360"/>
        <w:jc w:val="both"/>
        <w:rPr>
          <w:sz w:val="26"/>
          <w:szCs w:val="26"/>
        </w:rPr>
      </w:pPr>
    </w:p>
    <w:p w:rsidR="008D0AFF" w:rsidRPr="002171E1" w:rsidRDefault="008D0AFF" w:rsidP="008D0AFF">
      <w:pPr>
        <w:ind w:left="360"/>
        <w:jc w:val="both"/>
        <w:rPr>
          <w:b/>
          <w:sz w:val="16"/>
          <w:szCs w:val="16"/>
          <w:u w:val="single"/>
        </w:rPr>
      </w:pPr>
      <w:r w:rsidRPr="00143920">
        <w:rPr>
          <w:sz w:val="26"/>
          <w:szCs w:val="26"/>
          <w:u w:val="single"/>
        </w:rPr>
        <w:t xml:space="preserve">«за» </w:t>
      </w:r>
      <w:r>
        <w:rPr>
          <w:b/>
          <w:sz w:val="26"/>
          <w:szCs w:val="26"/>
          <w:u w:val="single"/>
        </w:rPr>
        <w:t xml:space="preserve">   </w:t>
      </w:r>
      <w:r w:rsidR="00157968">
        <w:rPr>
          <w:b/>
          <w:sz w:val="26"/>
          <w:szCs w:val="26"/>
          <w:u w:val="single"/>
        </w:rPr>
        <w:t>62</w:t>
      </w:r>
      <w:r>
        <w:rPr>
          <w:b/>
          <w:sz w:val="26"/>
          <w:szCs w:val="26"/>
          <w:u w:val="single"/>
        </w:rPr>
        <w:t xml:space="preserve"> </w:t>
      </w:r>
      <w:r w:rsidRPr="00143920">
        <w:rPr>
          <w:b/>
          <w:sz w:val="26"/>
          <w:szCs w:val="26"/>
          <w:u w:val="single"/>
        </w:rPr>
        <w:t xml:space="preserve">  </w:t>
      </w:r>
      <w:r>
        <w:rPr>
          <w:b/>
          <w:sz w:val="26"/>
          <w:szCs w:val="26"/>
          <w:u w:val="single"/>
        </w:rPr>
        <w:t xml:space="preserve">  </w:t>
      </w:r>
      <w:r w:rsidRPr="00143920">
        <w:rPr>
          <w:sz w:val="26"/>
          <w:szCs w:val="26"/>
          <w:u w:val="single"/>
        </w:rPr>
        <w:t xml:space="preserve">«против» </w:t>
      </w:r>
      <w:r>
        <w:rPr>
          <w:b/>
          <w:sz w:val="26"/>
          <w:szCs w:val="26"/>
          <w:u w:val="single"/>
        </w:rPr>
        <w:t xml:space="preserve">        нет</w:t>
      </w:r>
      <w:r w:rsidRPr="0014392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   </w:t>
      </w:r>
      <w:r w:rsidRPr="0014392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</w:t>
      </w:r>
      <w:r w:rsidRPr="00143920">
        <w:rPr>
          <w:b/>
          <w:sz w:val="26"/>
          <w:szCs w:val="26"/>
          <w:u w:val="single"/>
        </w:rPr>
        <w:t xml:space="preserve"> </w:t>
      </w:r>
      <w:r w:rsidRPr="00143920">
        <w:rPr>
          <w:sz w:val="26"/>
          <w:szCs w:val="26"/>
          <w:u w:val="single"/>
        </w:rPr>
        <w:t xml:space="preserve">«воздержался» </w:t>
      </w:r>
      <w:r>
        <w:rPr>
          <w:b/>
          <w:sz w:val="26"/>
          <w:szCs w:val="26"/>
          <w:u w:val="single"/>
        </w:rPr>
        <w:t xml:space="preserve">        нет</w:t>
      </w:r>
      <w:proofErr w:type="gramStart"/>
      <w:r>
        <w:rPr>
          <w:b/>
          <w:sz w:val="26"/>
          <w:szCs w:val="26"/>
          <w:u w:val="single"/>
        </w:rPr>
        <w:t xml:space="preserve">       .</w:t>
      </w:r>
      <w:proofErr w:type="gramEnd"/>
    </w:p>
    <w:p w:rsidR="008D0AFF" w:rsidRDefault="008D0AFF" w:rsidP="008D0AFF">
      <w:pPr>
        <w:pStyle w:val="a6"/>
        <w:ind w:left="0" w:firstLine="357"/>
        <w:jc w:val="both"/>
        <w:rPr>
          <w:sz w:val="26"/>
          <w:szCs w:val="26"/>
        </w:rPr>
      </w:pPr>
    </w:p>
    <w:p w:rsidR="002817E9" w:rsidRDefault="008D0AFF" w:rsidP="002817E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 секретари общего собрания (ведущим общий протокол) предложила</w:t>
      </w:r>
      <w:r w:rsidR="001E7D99">
        <w:rPr>
          <w:sz w:val="26"/>
          <w:szCs w:val="26"/>
        </w:rPr>
        <w:t xml:space="preserve"> себя</w:t>
      </w:r>
      <w:r>
        <w:rPr>
          <w:sz w:val="26"/>
          <w:szCs w:val="26"/>
        </w:rPr>
        <w:t xml:space="preserve"> представитель </w:t>
      </w:r>
      <w:proofErr w:type="spellStart"/>
      <w:r>
        <w:rPr>
          <w:sz w:val="26"/>
          <w:szCs w:val="26"/>
        </w:rPr>
        <w:t>Кошулько</w:t>
      </w:r>
      <w:proofErr w:type="spellEnd"/>
      <w:r>
        <w:rPr>
          <w:sz w:val="26"/>
          <w:szCs w:val="26"/>
        </w:rPr>
        <w:t xml:space="preserve"> Л.П. (кв. 123 корп. 2), </w:t>
      </w:r>
    </w:p>
    <w:p w:rsidR="002817E9" w:rsidRDefault="002817E9" w:rsidP="002817E9">
      <w:pPr>
        <w:ind w:left="360"/>
        <w:jc w:val="both"/>
        <w:rPr>
          <w:sz w:val="26"/>
          <w:szCs w:val="26"/>
        </w:rPr>
      </w:pPr>
    </w:p>
    <w:p w:rsidR="002817E9" w:rsidRDefault="002817E9" w:rsidP="002817E9">
      <w:pPr>
        <w:ind w:left="360"/>
        <w:jc w:val="both"/>
        <w:rPr>
          <w:sz w:val="26"/>
          <w:szCs w:val="26"/>
        </w:rPr>
      </w:pPr>
      <w:r w:rsidRPr="004F23AD">
        <w:rPr>
          <w:sz w:val="26"/>
          <w:szCs w:val="26"/>
        </w:rPr>
        <w:t xml:space="preserve">в голосовании приняло участие </w:t>
      </w:r>
      <w:r>
        <w:rPr>
          <w:sz w:val="26"/>
          <w:szCs w:val="26"/>
        </w:rPr>
        <w:t>большинство</w:t>
      </w:r>
      <w:r w:rsidRPr="004F23AD">
        <w:rPr>
          <w:sz w:val="26"/>
          <w:szCs w:val="26"/>
        </w:rPr>
        <w:t xml:space="preserve"> собственников помещений, из них:</w:t>
      </w:r>
    </w:p>
    <w:p w:rsidR="002817E9" w:rsidRPr="004F23AD" w:rsidRDefault="002817E9" w:rsidP="002817E9">
      <w:pPr>
        <w:ind w:left="360"/>
        <w:jc w:val="both"/>
        <w:rPr>
          <w:sz w:val="26"/>
          <w:szCs w:val="26"/>
        </w:rPr>
      </w:pPr>
    </w:p>
    <w:p w:rsidR="002817E9" w:rsidRPr="002171E1" w:rsidRDefault="002817E9" w:rsidP="002817E9">
      <w:pPr>
        <w:ind w:left="360"/>
        <w:jc w:val="both"/>
        <w:rPr>
          <w:b/>
          <w:sz w:val="16"/>
          <w:szCs w:val="16"/>
          <w:u w:val="single"/>
        </w:rPr>
      </w:pPr>
      <w:r w:rsidRPr="00143920">
        <w:rPr>
          <w:sz w:val="26"/>
          <w:szCs w:val="26"/>
          <w:u w:val="single"/>
        </w:rPr>
        <w:t xml:space="preserve">«за» </w:t>
      </w:r>
      <w:r>
        <w:rPr>
          <w:b/>
          <w:sz w:val="26"/>
          <w:szCs w:val="26"/>
          <w:u w:val="single"/>
        </w:rPr>
        <w:t xml:space="preserve">   </w:t>
      </w:r>
      <w:r w:rsidR="00157968">
        <w:rPr>
          <w:b/>
          <w:sz w:val="26"/>
          <w:szCs w:val="26"/>
          <w:u w:val="single"/>
        </w:rPr>
        <w:t>62</w:t>
      </w:r>
      <w:r>
        <w:rPr>
          <w:b/>
          <w:sz w:val="26"/>
          <w:szCs w:val="26"/>
          <w:u w:val="single"/>
        </w:rPr>
        <w:t xml:space="preserve"> </w:t>
      </w:r>
      <w:r w:rsidRPr="00143920">
        <w:rPr>
          <w:b/>
          <w:sz w:val="26"/>
          <w:szCs w:val="26"/>
          <w:u w:val="single"/>
        </w:rPr>
        <w:t xml:space="preserve">  </w:t>
      </w:r>
      <w:r>
        <w:rPr>
          <w:b/>
          <w:sz w:val="26"/>
          <w:szCs w:val="26"/>
          <w:u w:val="single"/>
        </w:rPr>
        <w:t xml:space="preserve">  </w:t>
      </w:r>
      <w:r w:rsidRPr="00143920">
        <w:rPr>
          <w:sz w:val="26"/>
          <w:szCs w:val="26"/>
          <w:u w:val="single"/>
        </w:rPr>
        <w:t xml:space="preserve">«против» </w:t>
      </w:r>
      <w:r>
        <w:rPr>
          <w:b/>
          <w:sz w:val="26"/>
          <w:szCs w:val="26"/>
          <w:u w:val="single"/>
        </w:rPr>
        <w:t xml:space="preserve">        нет</w:t>
      </w:r>
      <w:r w:rsidRPr="0014392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   </w:t>
      </w:r>
      <w:r w:rsidRPr="00143920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   </w:t>
      </w:r>
      <w:r w:rsidRPr="00143920">
        <w:rPr>
          <w:b/>
          <w:sz w:val="26"/>
          <w:szCs w:val="26"/>
          <w:u w:val="single"/>
        </w:rPr>
        <w:t xml:space="preserve"> </w:t>
      </w:r>
      <w:r w:rsidRPr="00143920">
        <w:rPr>
          <w:sz w:val="26"/>
          <w:szCs w:val="26"/>
          <w:u w:val="single"/>
        </w:rPr>
        <w:t xml:space="preserve">«воздержался» </w:t>
      </w:r>
      <w:r>
        <w:rPr>
          <w:b/>
          <w:sz w:val="26"/>
          <w:szCs w:val="26"/>
          <w:u w:val="single"/>
        </w:rPr>
        <w:t xml:space="preserve">        нет</w:t>
      </w:r>
      <w:proofErr w:type="gramStart"/>
      <w:r>
        <w:rPr>
          <w:b/>
          <w:sz w:val="26"/>
          <w:szCs w:val="26"/>
          <w:u w:val="single"/>
        </w:rPr>
        <w:t xml:space="preserve">       .</w:t>
      </w:r>
      <w:proofErr w:type="gramEnd"/>
    </w:p>
    <w:p w:rsidR="002817E9" w:rsidRDefault="002817E9" w:rsidP="002817E9">
      <w:pPr>
        <w:pStyle w:val="a6"/>
        <w:ind w:left="0" w:firstLine="357"/>
        <w:jc w:val="both"/>
        <w:rPr>
          <w:sz w:val="26"/>
          <w:szCs w:val="26"/>
        </w:rPr>
      </w:pPr>
    </w:p>
    <w:p w:rsidR="004C6AA0" w:rsidRPr="002171E1" w:rsidRDefault="004C6AA0" w:rsidP="002817E9">
      <w:pPr>
        <w:pStyle w:val="a6"/>
        <w:ind w:left="0"/>
        <w:jc w:val="both"/>
        <w:rPr>
          <w:sz w:val="16"/>
          <w:szCs w:val="16"/>
        </w:rPr>
      </w:pPr>
    </w:p>
    <w:p w:rsidR="00E1332F" w:rsidRPr="00C76CD3" w:rsidRDefault="00E1332F" w:rsidP="00E1332F">
      <w:pPr>
        <w:spacing w:line="72" w:lineRule="auto"/>
        <w:ind w:left="6299"/>
        <w:jc w:val="both"/>
        <w:rPr>
          <w:sz w:val="22"/>
          <w:szCs w:val="22"/>
        </w:rPr>
      </w:pPr>
    </w:p>
    <w:p w:rsidR="00E1332F" w:rsidRPr="004C6AA0" w:rsidRDefault="00E1332F" w:rsidP="00E1332F">
      <w:pPr>
        <w:ind w:left="360"/>
        <w:jc w:val="both"/>
        <w:outlineLvl w:val="0"/>
        <w:rPr>
          <w:sz w:val="26"/>
          <w:szCs w:val="26"/>
        </w:rPr>
      </w:pPr>
      <w:r w:rsidRPr="004C6AA0">
        <w:rPr>
          <w:sz w:val="26"/>
          <w:szCs w:val="26"/>
        </w:rPr>
        <w:t xml:space="preserve">Общее собрание в </w:t>
      </w:r>
      <w:r w:rsidR="004C6AA0" w:rsidRPr="004C6AA0">
        <w:rPr>
          <w:sz w:val="26"/>
          <w:szCs w:val="26"/>
        </w:rPr>
        <w:t xml:space="preserve">очной </w:t>
      </w:r>
      <w:r w:rsidRPr="004C6AA0">
        <w:rPr>
          <w:sz w:val="26"/>
          <w:szCs w:val="26"/>
        </w:rPr>
        <w:t xml:space="preserve">форме проводил </w:t>
      </w:r>
      <w:r w:rsidR="002817E9">
        <w:rPr>
          <w:b/>
          <w:sz w:val="26"/>
          <w:szCs w:val="26"/>
          <w:u w:val="single"/>
        </w:rPr>
        <w:t>Мальчиков С</w:t>
      </w:r>
      <w:r w:rsidR="004C6AA0" w:rsidRPr="004C6AA0">
        <w:rPr>
          <w:b/>
          <w:sz w:val="26"/>
          <w:szCs w:val="26"/>
          <w:u w:val="single"/>
        </w:rPr>
        <w:t xml:space="preserve">.А. </w:t>
      </w:r>
      <w:r w:rsidR="002817E9">
        <w:rPr>
          <w:b/>
          <w:sz w:val="26"/>
          <w:szCs w:val="26"/>
          <w:u w:val="single"/>
        </w:rPr>
        <w:t xml:space="preserve">и </w:t>
      </w:r>
      <w:proofErr w:type="spellStart"/>
      <w:r w:rsidR="002817E9">
        <w:rPr>
          <w:b/>
          <w:sz w:val="26"/>
          <w:szCs w:val="26"/>
          <w:u w:val="single"/>
        </w:rPr>
        <w:t>Кошулько</w:t>
      </w:r>
      <w:proofErr w:type="spellEnd"/>
      <w:r w:rsidR="002817E9">
        <w:rPr>
          <w:b/>
          <w:sz w:val="26"/>
          <w:szCs w:val="26"/>
          <w:u w:val="single"/>
        </w:rPr>
        <w:t xml:space="preserve"> Л.П.</w:t>
      </w:r>
    </w:p>
    <w:p w:rsidR="00E1332F" w:rsidRPr="00C76CD3" w:rsidRDefault="00E1332F" w:rsidP="00E1332F">
      <w:pPr>
        <w:spacing w:line="120" w:lineRule="auto"/>
        <w:jc w:val="both"/>
        <w:rPr>
          <w:sz w:val="22"/>
          <w:szCs w:val="22"/>
        </w:rPr>
      </w:pPr>
    </w:p>
    <w:p w:rsidR="00E1332F" w:rsidRPr="004C6AA0" w:rsidRDefault="00E1332F" w:rsidP="00E1332F">
      <w:pPr>
        <w:spacing w:line="120" w:lineRule="auto"/>
        <w:jc w:val="both"/>
        <w:rPr>
          <w:sz w:val="26"/>
          <w:szCs w:val="26"/>
        </w:rPr>
      </w:pPr>
    </w:p>
    <w:p w:rsidR="00E1332F" w:rsidRPr="004C6AA0" w:rsidRDefault="00E1332F" w:rsidP="00E1332F">
      <w:pPr>
        <w:jc w:val="center"/>
        <w:outlineLvl w:val="0"/>
        <w:rPr>
          <w:b/>
          <w:sz w:val="26"/>
          <w:szCs w:val="26"/>
        </w:rPr>
      </w:pPr>
      <w:r w:rsidRPr="004C6AA0">
        <w:rPr>
          <w:b/>
          <w:sz w:val="26"/>
          <w:szCs w:val="26"/>
        </w:rPr>
        <w:t>Повестка дня:</w:t>
      </w:r>
    </w:p>
    <w:p w:rsidR="00E1332F" w:rsidRPr="004C6AA0" w:rsidRDefault="00E1332F" w:rsidP="00E1332F">
      <w:pPr>
        <w:spacing w:line="48" w:lineRule="auto"/>
        <w:jc w:val="center"/>
        <w:rPr>
          <w:sz w:val="26"/>
          <w:szCs w:val="26"/>
        </w:rPr>
      </w:pPr>
    </w:p>
    <w:p w:rsidR="004C6AA0" w:rsidRPr="004C6AA0" w:rsidRDefault="004C6AA0" w:rsidP="004C6AA0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4C6AA0">
        <w:rPr>
          <w:sz w:val="26"/>
          <w:szCs w:val="26"/>
        </w:rPr>
        <w:t>Утверждение Сметы доходов от использования общего имущества, Смет расходов по управлению и эксплуатации жилого комплекса «Парк Толстого» г. Химки, Ленинский проспект, д. 1., а также размера ежемесячной платы за управление многоквартирного дома, содержание и текущий ремонт общего имущества в 2012 году.</w:t>
      </w:r>
    </w:p>
    <w:p w:rsidR="004C6AA0" w:rsidRPr="004C6AA0" w:rsidRDefault="004C6AA0" w:rsidP="004C6AA0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4C6AA0">
        <w:rPr>
          <w:sz w:val="26"/>
          <w:szCs w:val="26"/>
        </w:rPr>
        <w:t xml:space="preserve">Утверждение </w:t>
      </w:r>
      <w:proofErr w:type="gramStart"/>
      <w:r w:rsidRPr="004C6AA0">
        <w:rPr>
          <w:sz w:val="26"/>
          <w:szCs w:val="26"/>
        </w:rPr>
        <w:t>П</w:t>
      </w:r>
      <w:proofErr w:type="gramEnd"/>
      <w:r w:rsidRPr="004C6AA0">
        <w:rPr>
          <w:sz w:val="26"/>
          <w:szCs w:val="26"/>
        </w:rPr>
        <w:t xml:space="preserve"> Р А В И Л  пользования придомовой территорией жилого дома Ленинский проспект, д. 1.</w:t>
      </w:r>
    </w:p>
    <w:p w:rsidR="004C6AA0" w:rsidRPr="004C6AA0" w:rsidRDefault="004C6AA0" w:rsidP="004C6AA0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4C6AA0">
        <w:rPr>
          <w:sz w:val="26"/>
          <w:szCs w:val="26"/>
        </w:rPr>
        <w:t>Рассмотрение схемы расчетов за электрическую энергию, используемую на общедомовые нужды в многоквартирных домах.</w:t>
      </w:r>
    </w:p>
    <w:p w:rsidR="004C6AA0" w:rsidRPr="004C6AA0" w:rsidRDefault="004C6AA0" w:rsidP="004C6AA0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4C6AA0">
        <w:rPr>
          <w:sz w:val="26"/>
          <w:szCs w:val="26"/>
        </w:rPr>
        <w:t xml:space="preserve">Рассмотрение схемы расчетов за электрическую энергию, используемую на освещение придомовой территории, а также потребляемую в технических помещениях, используемых управляющей организацией в целях обслуживания всего жилого комплекса г. Химки, </w:t>
      </w:r>
      <w:proofErr w:type="gramStart"/>
      <w:r w:rsidRPr="004C6AA0">
        <w:rPr>
          <w:sz w:val="26"/>
          <w:szCs w:val="26"/>
        </w:rPr>
        <w:t>Ленинский</w:t>
      </w:r>
      <w:proofErr w:type="gramEnd"/>
      <w:r w:rsidRPr="004C6AA0">
        <w:rPr>
          <w:sz w:val="26"/>
          <w:szCs w:val="26"/>
        </w:rPr>
        <w:t xml:space="preserve"> пр., д. 1.</w:t>
      </w:r>
    </w:p>
    <w:p w:rsidR="004C6AA0" w:rsidRDefault="004C6AA0" w:rsidP="004C6AA0">
      <w:pPr>
        <w:pStyle w:val="a6"/>
        <w:numPr>
          <w:ilvl w:val="0"/>
          <w:numId w:val="30"/>
        </w:numPr>
        <w:jc w:val="both"/>
        <w:rPr>
          <w:sz w:val="26"/>
          <w:szCs w:val="26"/>
        </w:rPr>
      </w:pPr>
      <w:r w:rsidRPr="004C6AA0">
        <w:rPr>
          <w:sz w:val="26"/>
          <w:szCs w:val="26"/>
        </w:rPr>
        <w:t>Рассмотрение вопроса о начислении платы за капитальный ремонт.</w:t>
      </w:r>
    </w:p>
    <w:p w:rsidR="004C6AA0" w:rsidRDefault="004C6AA0" w:rsidP="004C6AA0">
      <w:pPr>
        <w:pStyle w:val="a6"/>
        <w:jc w:val="both"/>
        <w:rPr>
          <w:sz w:val="26"/>
          <w:szCs w:val="26"/>
        </w:rPr>
      </w:pPr>
    </w:p>
    <w:p w:rsidR="004C6AA0" w:rsidRDefault="004C6AA0" w:rsidP="004F23AD">
      <w:pPr>
        <w:pStyle w:val="a6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первому вопросу </w:t>
      </w:r>
      <w:r w:rsidR="002817E9">
        <w:rPr>
          <w:sz w:val="26"/>
          <w:szCs w:val="26"/>
        </w:rPr>
        <w:t xml:space="preserve">слово предложили генеральному директору управляющей организации </w:t>
      </w:r>
      <w:proofErr w:type="spellStart"/>
      <w:r w:rsidR="002817E9">
        <w:rPr>
          <w:sz w:val="26"/>
          <w:szCs w:val="26"/>
        </w:rPr>
        <w:t>Хольнову</w:t>
      </w:r>
      <w:proofErr w:type="spellEnd"/>
      <w:r w:rsidR="002817E9">
        <w:rPr>
          <w:sz w:val="26"/>
          <w:szCs w:val="26"/>
        </w:rPr>
        <w:t xml:space="preserve"> А.И.</w:t>
      </w:r>
    </w:p>
    <w:p w:rsidR="004C6AA0" w:rsidRDefault="004C6AA0" w:rsidP="004C6AA0">
      <w:pPr>
        <w:pStyle w:val="a6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Он сообщил, что управляющая организация разработала Смету доходов от использования общего имущества всех многоквартирных домов по адресу г. Химки, Ленинский просп</w:t>
      </w:r>
      <w:r w:rsidR="002817E9">
        <w:rPr>
          <w:sz w:val="26"/>
          <w:szCs w:val="26"/>
        </w:rPr>
        <w:t>ект, д. 1. В данной Смете учтены поступления денежных средств за всю</w:t>
      </w:r>
      <w:r>
        <w:rPr>
          <w:sz w:val="26"/>
          <w:szCs w:val="26"/>
        </w:rPr>
        <w:t xml:space="preserve"> </w:t>
      </w:r>
      <w:r w:rsidR="002817E9">
        <w:rPr>
          <w:sz w:val="26"/>
          <w:szCs w:val="26"/>
        </w:rPr>
        <w:t>рекламу</w:t>
      </w:r>
      <w:r w:rsidR="00143920">
        <w:rPr>
          <w:sz w:val="26"/>
          <w:szCs w:val="26"/>
        </w:rPr>
        <w:t>,</w:t>
      </w:r>
      <w:r>
        <w:rPr>
          <w:sz w:val="26"/>
          <w:szCs w:val="26"/>
        </w:rPr>
        <w:t xml:space="preserve"> развешанн</w:t>
      </w:r>
      <w:r w:rsidR="002817E9">
        <w:rPr>
          <w:sz w:val="26"/>
          <w:szCs w:val="26"/>
        </w:rPr>
        <w:t>ую</w:t>
      </w:r>
      <w:r>
        <w:rPr>
          <w:sz w:val="26"/>
          <w:szCs w:val="26"/>
        </w:rPr>
        <w:t xml:space="preserve"> на фасадах домов, и </w:t>
      </w:r>
      <w:r w:rsidR="002817E9">
        <w:rPr>
          <w:sz w:val="26"/>
          <w:szCs w:val="26"/>
        </w:rPr>
        <w:t xml:space="preserve">от </w:t>
      </w:r>
      <w:r>
        <w:rPr>
          <w:sz w:val="26"/>
          <w:szCs w:val="26"/>
        </w:rPr>
        <w:t>технически</w:t>
      </w:r>
      <w:r w:rsidR="002817E9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="00143920">
        <w:rPr>
          <w:sz w:val="26"/>
          <w:szCs w:val="26"/>
        </w:rPr>
        <w:t>помещени</w:t>
      </w:r>
      <w:r w:rsidR="002817E9">
        <w:rPr>
          <w:sz w:val="26"/>
          <w:szCs w:val="26"/>
        </w:rPr>
        <w:t>й</w:t>
      </w:r>
      <w:r w:rsidR="00143920">
        <w:rPr>
          <w:sz w:val="26"/>
          <w:szCs w:val="26"/>
        </w:rPr>
        <w:t>,</w:t>
      </w:r>
      <w:r>
        <w:rPr>
          <w:sz w:val="26"/>
          <w:szCs w:val="26"/>
        </w:rPr>
        <w:t xml:space="preserve"> переданные в аренду управляющей организацией. Предлагается принять данное предложение</w:t>
      </w:r>
      <w:r w:rsidR="00143920">
        <w:rPr>
          <w:sz w:val="26"/>
          <w:szCs w:val="26"/>
        </w:rPr>
        <w:t>. Кроме того имеется смета расходов управляющей организации, в которой расшифровывается по статьям затрат размер платы по содержанию и текущему ремонту жилого помещения или содержания общего имущества.</w:t>
      </w:r>
    </w:p>
    <w:p w:rsidR="00143920" w:rsidRDefault="002817E9" w:rsidP="004C6AA0">
      <w:pPr>
        <w:pStyle w:val="a6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Далее он с</w:t>
      </w:r>
      <w:r w:rsidR="00143920">
        <w:rPr>
          <w:sz w:val="26"/>
          <w:szCs w:val="26"/>
        </w:rPr>
        <w:t xml:space="preserve">ообщил, что </w:t>
      </w:r>
      <w:r w:rsidR="00571097">
        <w:rPr>
          <w:sz w:val="26"/>
          <w:szCs w:val="26"/>
        </w:rPr>
        <w:t>в смету доходов включены доходы от размещения информационных и рекламных вывесок на фасадах всех многоквартирных домов, доходы от телекоммуникационных услуг и аренды технических помещений. На сегодняшний день не подписаны договора с ИП Деев (Мир желаний оф.6 корп. 3), Чижик Н.С. (Фотокопир</w:t>
      </w:r>
      <w:r w:rsidR="002176C4">
        <w:rPr>
          <w:sz w:val="26"/>
          <w:szCs w:val="26"/>
        </w:rPr>
        <w:t>ование</w:t>
      </w:r>
      <w:r w:rsidR="00571097">
        <w:rPr>
          <w:sz w:val="26"/>
          <w:szCs w:val="26"/>
        </w:rPr>
        <w:t xml:space="preserve"> оф. 5 корп. 2), </w:t>
      </w:r>
      <w:proofErr w:type="spellStart"/>
      <w:r w:rsidR="00571097">
        <w:rPr>
          <w:sz w:val="26"/>
          <w:szCs w:val="26"/>
        </w:rPr>
        <w:t>Матылёва</w:t>
      </w:r>
      <w:proofErr w:type="spellEnd"/>
      <w:r w:rsidR="00571097">
        <w:rPr>
          <w:sz w:val="26"/>
          <w:szCs w:val="26"/>
        </w:rPr>
        <w:t xml:space="preserve"> Н. (Ручная работа оф. 5 корп. 2) и ИП Фомичёва (Модный сезон оф. 6 корп. 1). По данным рекламным вывескам будет проводиться работа по заключению договоров на размещение их рекламы, в том числе начиная с обращений АТИ, администрацию города и заканчивая Арбитражными судами. В представленной Смете доходов заложены риски по неуплатам доходов от использования общего имущества.</w:t>
      </w:r>
    </w:p>
    <w:p w:rsidR="00571097" w:rsidRDefault="00571097" w:rsidP="004C6AA0">
      <w:pPr>
        <w:pStyle w:val="a6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Полученные доходы предлагается использовать на </w:t>
      </w:r>
      <w:r w:rsidR="00DD06E2">
        <w:rPr>
          <w:sz w:val="26"/>
          <w:szCs w:val="26"/>
        </w:rPr>
        <w:t>оплату работы сотрудникам СПК и на организацию работ СПК, оставшиеся денежные средства направить на снижение платы за содержание и текущий ремонт общего имущества</w:t>
      </w:r>
      <w:r w:rsidR="001D1F45">
        <w:rPr>
          <w:sz w:val="26"/>
          <w:szCs w:val="26"/>
        </w:rPr>
        <w:t xml:space="preserve"> в размере 7 коп на 1 </w:t>
      </w:r>
      <w:proofErr w:type="spellStart"/>
      <w:r w:rsidR="001D1F45">
        <w:rPr>
          <w:sz w:val="26"/>
          <w:szCs w:val="26"/>
        </w:rPr>
        <w:t>кв.м</w:t>
      </w:r>
      <w:proofErr w:type="spellEnd"/>
      <w:r w:rsidR="001D1F45">
        <w:rPr>
          <w:sz w:val="26"/>
          <w:szCs w:val="26"/>
        </w:rPr>
        <w:t>. находящийся в собственности</w:t>
      </w:r>
      <w:r w:rsidR="00DD06E2">
        <w:rPr>
          <w:sz w:val="26"/>
          <w:szCs w:val="26"/>
        </w:rPr>
        <w:t>.</w:t>
      </w:r>
    </w:p>
    <w:p w:rsidR="00DD06E2" w:rsidRDefault="00DD06E2" w:rsidP="004C6AA0">
      <w:pPr>
        <w:pStyle w:val="a6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и текущий ремонт общего имущества сегодня осуществляется </w:t>
      </w:r>
      <w:r w:rsidR="00F70E80">
        <w:rPr>
          <w:sz w:val="26"/>
          <w:szCs w:val="26"/>
        </w:rPr>
        <w:t xml:space="preserve">на основании решений общих собраний от 2009 и 2010 годов </w:t>
      </w:r>
      <w:r>
        <w:rPr>
          <w:sz w:val="26"/>
          <w:szCs w:val="26"/>
        </w:rPr>
        <w:t xml:space="preserve">по ценам, установленным Администрацией городского округа Химки. Структура </w:t>
      </w:r>
      <w:r w:rsidR="002817E9">
        <w:rPr>
          <w:sz w:val="26"/>
          <w:szCs w:val="26"/>
        </w:rPr>
        <w:t>расходов,</w:t>
      </w:r>
      <w:r>
        <w:rPr>
          <w:sz w:val="26"/>
          <w:szCs w:val="26"/>
        </w:rPr>
        <w:t xml:space="preserve"> на которые направляются собранные денежные </w:t>
      </w:r>
      <w:r w:rsidR="002817E9">
        <w:rPr>
          <w:sz w:val="26"/>
          <w:szCs w:val="26"/>
        </w:rPr>
        <w:t>средства,</w:t>
      </w:r>
      <w:r>
        <w:rPr>
          <w:sz w:val="26"/>
          <w:szCs w:val="26"/>
        </w:rPr>
        <w:t xml:space="preserve"> отражены в Смете расходов на управление и эксплуатацию жилого комплекса «Парк Толстого». Указанная плата в данной смете </w:t>
      </w:r>
      <w:r w:rsidR="001D1F45">
        <w:rPr>
          <w:sz w:val="26"/>
          <w:szCs w:val="26"/>
        </w:rPr>
        <w:t>снижается в связи с имеющимися доходами от использования общего имущества.</w:t>
      </w:r>
    </w:p>
    <w:p w:rsidR="001D1F45" w:rsidRDefault="001D1F45" w:rsidP="004C6AA0">
      <w:pPr>
        <w:pStyle w:val="a6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 смете расходов кроме расходов на текущую эксплуатацию, заложены средства на текущий ремонт многоквартирных домов. План по ремонтным работам составлен. Кроме этого имеется план по благоустройству территории.</w:t>
      </w:r>
    </w:p>
    <w:p w:rsidR="004F23AD" w:rsidRPr="004C6AA0" w:rsidRDefault="004F23AD" w:rsidP="004C6AA0">
      <w:pPr>
        <w:pStyle w:val="a6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отметить, что сегодня управляющая организация, кроме стандартного перечня услуг, оказываемых в обычных домах, предоставляет услуги консьержек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придомовой территорией, что обеспечивает более благоприятные условия</w:t>
      </w:r>
      <w:r w:rsidR="002817E9">
        <w:rPr>
          <w:sz w:val="26"/>
          <w:szCs w:val="26"/>
        </w:rPr>
        <w:t xml:space="preserve"> проживания жителей</w:t>
      </w:r>
      <w:r>
        <w:rPr>
          <w:sz w:val="26"/>
          <w:szCs w:val="26"/>
        </w:rPr>
        <w:t>. За эти услуги жители наших домов оплату не производят.</w:t>
      </w:r>
    </w:p>
    <w:p w:rsidR="00E1332F" w:rsidRPr="004C6AA0" w:rsidRDefault="00E1332F" w:rsidP="00E1332F">
      <w:pPr>
        <w:spacing w:line="120" w:lineRule="auto"/>
        <w:ind w:left="357"/>
        <w:jc w:val="both"/>
        <w:rPr>
          <w:sz w:val="26"/>
          <w:szCs w:val="26"/>
        </w:rPr>
      </w:pPr>
    </w:p>
    <w:p w:rsidR="004F23AD" w:rsidRDefault="00787AE5" w:rsidP="00787AE5">
      <w:pPr>
        <w:ind w:left="360" w:firstLine="348"/>
        <w:jc w:val="both"/>
        <w:outlineLvl w:val="0"/>
      </w:pPr>
      <w:proofErr w:type="spellStart"/>
      <w:r>
        <w:rPr>
          <w:b/>
          <w:sz w:val="26"/>
          <w:szCs w:val="26"/>
        </w:rPr>
        <w:t>Хольнов</w:t>
      </w:r>
      <w:proofErr w:type="spellEnd"/>
      <w:r>
        <w:rPr>
          <w:b/>
          <w:sz w:val="26"/>
          <w:szCs w:val="26"/>
        </w:rPr>
        <w:t xml:space="preserve"> А.И. просил утвердить </w:t>
      </w:r>
      <w:r w:rsidR="004F23AD" w:rsidRPr="00196046">
        <w:t xml:space="preserve"> </w:t>
      </w:r>
    </w:p>
    <w:p w:rsidR="004F23AD" w:rsidRDefault="004F23AD" w:rsidP="004F23AD">
      <w:pPr>
        <w:ind w:firstLine="357"/>
        <w:jc w:val="both"/>
      </w:pPr>
      <w:r w:rsidRPr="00196046">
        <w:rPr>
          <w:b/>
        </w:rPr>
        <w:t>Смету доходов от использования общего имущества</w:t>
      </w:r>
      <w:r w:rsidRPr="00196046">
        <w:t xml:space="preserve"> жилого комплекса «Парк Толстого» (прилагается к листу голосования),</w:t>
      </w:r>
    </w:p>
    <w:p w:rsidR="004F23AD" w:rsidRDefault="004F23AD" w:rsidP="004F23AD">
      <w:pPr>
        <w:ind w:firstLine="708"/>
        <w:jc w:val="both"/>
      </w:pPr>
      <w:r>
        <w:t>при этом установить размер платы за использование фасадных стен многоквартирных домов по адресу г. Химки, Ленинский проспект, дом 1 собственниками помещений и иными лицами в размере 600 (шестьсот) рублей в месяц за один квадратный метр при размещении информационных и рекламных вывесок.</w:t>
      </w:r>
    </w:p>
    <w:p w:rsidR="004F23AD" w:rsidRDefault="004F23AD" w:rsidP="004F23AD">
      <w:pPr>
        <w:ind w:firstLine="357"/>
        <w:jc w:val="both"/>
      </w:pPr>
      <w:r>
        <w:rPr>
          <w:b/>
        </w:rPr>
        <w:t>Сметы</w:t>
      </w:r>
      <w:r w:rsidRPr="00196046">
        <w:rPr>
          <w:b/>
        </w:rPr>
        <w:t xml:space="preserve"> </w:t>
      </w:r>
      <w:r>
        <w:rPr>
          <w:b/>
        </w:rPr>
        <w:t>расхо</w:t>
      </w:r>
      <w:r w:rsidRPr="00196046">
        <w:rPr>
          <w:b/>
        </w:rPr>
        <w:t xml:space="preserve">дов </w:t>
      </w:r>
      <w:r>
        <w:rPr>
          <w:b/>
        </w:rPr>
        <w:t>по управлению и эксплуатации</w:t>
      </w:r>
      <w:r w:rsidRPr="00196046">
        <w:t xml:space="preserve"> жилого комплекса «Парк Толстого» </w:t>
      </w:r>
      <w:r>
        <w:t xml:space="preserve">г. Химки, Ленинский проспект, д. 1 </w:t>
      </w:r>
      <w:r w:rsidRPr="00196046">
        <w:t>(прилагается к листу голосования)</w:t>
      </w:r>
      <w:r>
        <w:t xml:space="preserve"> </w:t>
      </w:r>
    </w:p>
    <w:p w:rsidR="004F23AD" w:rsidRPr="00196046" w:rsidRDefault="004F23AD" w:rsidP="004F23AD">
      <w:pPr>
        <w:ind w:firstLine="357"/>
        <w:jc w:val="both"/>
      </w:pPr>
      <w:r w:rsidRPr="00196046">
        <w:t>подготовленн</w:t>
      </w:r>
      <w:r>
        <w:t>ые</w:t>
      </w:r>
      <w:r w:rsidRPr="00196046">
        <w:t xml:space="preserve"> управляющей </w:t>
      </w:r>
      <w:r>
        <w:t>организацией</w:t>
      </w:r>
      <w:r w:rsidRPr="00196046">
        <w:t xml:space="preserve"> ООО «</w:t>
      </w:r>
      <w:proofErr w:type="spellStart"/>
      <w:r w:rsidRPr="00196046">
        <w:t>Дианик-Эстейт</w:t>
      </w:r>
      <w:proofErr w:type="spellEnd"/>
      <w:r w:rsidRPr="00196046">
        <w:t xml:space="preserve">», а также </w:t>
      </w:r>
    </w:p>
    <w:p w:rsidR="004F23AD" w:rsidRDefault="004F23AD" w:rsidP="004F23AD">
      <w:pPr>
        <w:ind w:firstLine="357"/>
        <w:jc w:val="both"/>
        <w:rPr>
          <w:b/>
        </w:rPr>
      </w:pPr>
      <w:r>
        <w:rPr>
          <w:b/>
        </w:rPr>
        <w:t xml:space="preserve">Установить </w:t>
      </w:r>
    </w:p>
    <w:p w:rsidR="002817E9" w:rsidRDefault="004F23AD" w:rsidP="004F23AD">
      <w:pPr>
        <w:ind w:left="360" w:firstLine="348"/>
        <w:jc w:val="both"/>
        <w:outlineLvl w:val="0"/>
      </w:pPr>
      <w:r w:rsidRPr="00196046">
        <w:rPr>
          <w:b/>
        </w:rPr>
        <w:lastRenderedPageBreak/>
        <w:t xml:space="preserve">размер </w:t>
      </w:r>
      <w:r>
        <w:rPr>
          <w:b/>
        </w:rPr>
        <w:t>ежемесячной</w:t>
      </w:r>
      <w:r w:rsidRPr="00196046">
        <w:rPr>
          <w:b/>
        </w:rPr>
        <w:t xml:space="preserve"> платы</w:t>
      </w:r>
      <w:r w:rsidRPr="00196046">
        <w:t xml:space="preserve"> </w:t>
      </w:r>
      <w:r w:rsidRPr="00196046">
        <w:rPr>
          <w:b/>
        </w:rPr>
        <w:t xml:space="preserve">за </w:t>
      </w:r>
      <w:r>
        <w:rPr>
          <w:b/>
        </w:rPr>
        <w:t xml:space="preserve">управление многоквартирного дома, содержание и текущий ремонт общего имущества </w:t>
      </w:r>
      <w:r>
        <w:t>многоквартирного дома для собственников жилых и нежилых помещений</w:t>
      </w:r>
      <w:r w:rsidRPr="00196046">
        <w:t xml:space="preserve"> </w:t>
      </w:r>
      <w:r w:rsidR="002817E9" w:rsidRPr="002817E9">
        <w:rPr>
          <w:b/>
          <w:u w:val="single"/>
        </w:rPr>
        <w:t>ниже городского тарифа</w:t>
      </w:r>
      <w:r w:rsidR="002817E9">
        <w:t xml:space="preserve"> в размере </w:t>
      </w:r>
    </w:p>
    <w:p w:rsidR="004F23AD" w:rsidRDefault="004F23AD" w:rsidP="004F23AD">
      <w:pPr>
        <w:ind w:left="360" w:firstLine="348"/>
        <w:jc w:val="both"/>
        <w:outlineLvl w:val="0"/>
      </w:pPr>
      <w:r>
        <w:t xml:space="preserve"> </w:t>
      </w:r>
      <w:r w:rsidRPr="00907E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907E49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ей</w:t>
      </w:r>
      <w:r w:rsidRPr="00907E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907E49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е</w:t>
      </w:r>
      <w:r w:rsidRPr="00907E49">
        <w:rPr>
          <w:b/>
          <w:sz w:val="28"/>
          <w:szCs w:val="28"/>
        </w:rPr>
        <w:t>к</w:t>
      </w:r>
      <w:r w:rsidRPr="00196046">
        <w:t xml:space="preserve"> за один </w:t>
      </w:r>
      <w:proofErr w:type="spellStart"/>
      <w:r w:rsidRPr="00196046">
        <w:t>кв.м</w:t>
      </w:r>
      <w:proofErr w:type="spellEnd"/>
      <w:r w:rsidRPr="00196046">
        <w:t xml:space="preserve">. </w:t>
      </w:r>
      <w:r>
        <w:t>общей площади помещения</w:t>
      </w:r>
      <w:r w:rsidRPr="00196046">
        <w:t>.</w:t>
      </w:r>
    </w:p>
    <w:p w:rsidR="00FE3F0A" w:rsidRDefault="00FE3F0A" w:rsidP="004F23AD">
      <w:pPr>
        <w:ind w:left="360" w:firstLine="348"/>
        <w:jc w:val="both"/>
        <w:outlineLvl w:val="0"/>
      </w:pPr>
    </w:p>
    <w:p w:rsidR="00EC3F97" w:rsidRPr="00EC3F97" w:rsidRDefault="00EC3F97" w:rsidP="00EC3F97">
      <w:pPr>
        <w:jc w:val="both"/>
        <w:outlineLvl w:val="0"/>
      </w:pPr>
      <w:r>
        <w:rPr>
          <w:sz w:val="28"/>
          <w:szCs w:val="28"/>
          <w:lang w:val="en-US"/>
        </w:rPr>
        <w:tab/>
      </w:r>
      <w:r w:rsidRPr="00FE3F0A">
        <w:rPr>
          <w:sz w:val="26"/>
          <w:szCs w:val="26"/>
        </w:rPr>
        <w:t>После заслушанного доклада</w:t>
      </w:r>
      <w:r>
        <w:t xml:space="preserve"> </w:t>
      </w:r>
      <w:r w:rsidR="00FE3F0A">
        <w:rPr>
          <w:sz w:val="26"/>
          <w:szCs w:val="26"/>
        </w:rPr>
        <w:t xml:space="preserve">генеральному директору управляющей организации </w:t>
      </w:r>
      <w:proofErr w:type="spellStart"/>
      <w:r w:rsidR="00FE3F0A">
        <w:rPr>
          <w:sz w:val="26"/>
          <w:szCs w:val="26"/>
        </w:rPr>
        <w:t>Хольнову</w:t>
      </w:r>
      <w:proofErr w:type="spellEnd"/>
      <w:r w:rsidR="00FE3F0A">
        <w:rPr>
          <w:sz w:val="26"/>
          <w:szCs w:val="26"/>
        </w:rPr>
        <w:t xml:space="preserve"> А.И. были заданы несколько вопросов. Вопросы касались размещения рекламы на фасаде дома, структуры расходов по сметам расходов, обоснованности расходов, включенных в смету.</w:t>
      </w:r>
      <w:r w:rsidR="00F83AA6">
        <w:rPr>
          <w:sz w:val="26"/>
          <w:szCs w:val="26"/>
        </w:rPr>
        <w:t xml:space="preserve"> От некоторых собственников поступили предложения об организации ТСЖ на базе наших многоквартирных домов. </w:t>
      </w:r>
    </w:p>
    <w:p w:rsidR="004F23AD" w:rsidRPr="00C76CD3" w:rsidRDefault="004F23AD" w:rsidP="00E1332F">
      <w:pPr>
        <w:ind w:left="360" w:firstLine="348"/>
        <w:jc w:val="both"/>
        <w:outlineLvl w:val="0"/>
        <w:rPr>
          <w:sz w:val="22"/>
          <w:szCs w:val="22"/>
        </w:rPr>
      </w:pPr>
    </w:p>
    <w:p w:rsidR="009F13D9" w:rsidRDefault="00A256ED" w:rsidP="00F83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второму вопросу </w:t>
      </w:r>
      <w:r w:rsidR="002817E9">
        <w:rPr>
          <w:sz w:val="26"/>
          <w:szCs w:val="26"/>
        </w:rPr>
        <w:t xml:space="preserve">слово предложили генеральному директору управляющей организации </w:t>
      </w:r>
      <w:proofErr w:type="spellStart"/>
      <w:r w:rsidR="002817E9">
        <w:rPr>
          <w:sz w:val="26"/>
          <w:szCs w:val="26"/>
        </w:rPr>
        <w:t>Хольнову</w:t>
      </w:r>
      <w:proofErr w:type="spellEnd"/>
      <w:r w:rsidR="002817E9">
        <w:rPr>
          <w:sz w:val="26"/>
          <w:szCs w:val="26"/>
        </w:rPr>
        <w:t xml:space="preserve"> А.И.</w:t>
      </w:r>
    </w:p>
    <w:p w:rsidR="00A256ED" w:rsidRDefault="00A256ED" w:rsidP="00FE3F0A">
      <w:pPr>
        <w:jc w:val="both"/>
        <w:rPr>
          <w:sz w:val="26"/>
          <w:szCs w:val="26"/>
        </w:rPr>
      </w:pPr>
      <w:r>
        <w:rPr>
          <w:sz w:val="26"/>
          <w:szCs w:val="26"/>
        </w:rPr>
        <w:t>Он</w:t>
      </w:r>
      <w:r w:rsidR="002817E9">
        <w:rPr>
          <w:sz w:val="26"/>
          <w:szCs w:val="26"/>
        </w:rPr>
        <w:t xml:space="preserve"> сообщил</w:t>
      </w:r>
      <w:r>
        <w:rPr>
          <w:sz w:val="26"/>
          <w:szCs w:val="26"/>
        </w:rPr>
        <w:t xml:space="preserve">, что управляющая организация разработала Правила пользования придомовой территорией жилого дома Ленинский проспект, дом 1. </w:t>
      </w:r>
    </w:p>
    <w:p w:rsidR="00A256ED" w:rsidRDefault="00A256ED" w:rsidP="00FE3F0A">
      <w:pPr>
        <w:jc w:val="both"/>
        <w:rPr>
          <w:sz w:val="26"/>
          <w:szCs w:val="26"/>
        </w:rPr>
      </w:pPr>
      <w:r>
        <w:rPr>
          <w:sz w:val="26"/>
          <w:szCs w:val="26"/>
        </w:rPr>
        <w:t>Правила были разработаны в ноябре 2011 года и были размещены на сайте управляющей организации и на досках объявлений в подъездах. Все поступившие замечания жителей были учтены в Правилах.</w:t>
      </w:r>
    </w:p>
    <w:p w:rsidR="00A256ED" w:rsidRDefault="00A256ED" w:rsidP="00FE3F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Суть Правил такова:</w:t>
      </w:r>
    </w:p>
    <w:p w:rsidR="00A256ED" w:rsidRDefault="00436917" w:rsidP="00FE3F0A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Правила содержат описание придомовой территории и режим работы сотрудников, обеспечивающих контроль, и оборудования. Калитки закрываются, кроме одной со стороны ул. Гоголя. Ворот на придомовой территории двое.</w:t>
      </w:r>
    </w:p>
    <w:p w:rsidR="00436917" w:rsidRDefault="00436917" w:rsidP="00FE3F0A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Стоянка автотранспорта на придомовой территории осуществляется только жителями дома. Въезд осуществляется по спискам на основании поданных заявлений.</w:t>
      </w:r>
    </w:p>
    <w:p w:rsidR="00436917" w:rsidRDefault="00436917" w:rsidP="00FE3F0A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Если есть задолженность, автотранспорт жителей на придомовую территорию не допускается.</w:t>
      </w:r>
    </w:p>
    <w:p w:rsidR="00436917" w:rsidRDefault="00436917" w:rsidP="00FE3F0A">
      <w:pPr>
        <w:numPr>
          <w:ilvl w:val="0"/>
          <w:numId w:val="3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стоянке автотранспорта в проезде </w:t>
      </w:r>
      <w:proofErr w:type="gramStart"/>
      <w:r>
        <w:rPr>
          <w:sz w:val="26"/>
          <w:szCs w:val="26"/>
        </w:rPr>
        <w:t>гаража-стоянке</w:t>
      </w:r>
      <w:proofErr w:type="gramEnd"/>
      <w:r>
        <w:rPr>
          <w:sz w:val="26"/>
          <w:szCs w:val="26"/>
        </w:rPr>
        <w:t xml:space="preserve"> управляющая организация имеет право начислить плату </w:t>
      </w:r>
      <w:r w:rsidR="00EC3F97">
        <w:rPr>
          <w:sz w:val="26"/>
          <w:szCs w:val="26"/>
        </w:rPr>
        <w:t>жителю,</w:t>
      </w:r>
      <w:r>
        <w:rPr>
          <w:sz w:val="26"/>
          <w:szCs w:val="26"/>
        </w:rPr>
        <w:t xml:space="preserve"> от которого зарегистрирован в списке автотранспорт в размере 300 рублей за каждый день.</w:t>
      </w:r>
    </w:p>
    <w:p w:rsidR="00787AE5" w:rsidRDefault="00787AE5" w:rsidP="00FE3F0A">
      <w:pPr>
        <w:jc w:val="both"/>
        <w:outlineLvl w:val="0"/>
        <w:rPr>
          <w:b/>
          <w:sz w:val="26"/>
          <w:szCs w:val="26"/>
        </w:rPr>
      </w:pPr>
    </w:p>
    <w:p w:rsidR="00787AE5" w:rsidRDefault="00787AE5" w:rsidP="00F83AA6">
      <w:pPr>
        <w:ind w:firstLine="709"/>
        <w:jc w:val="both"/>
        <w:outlineLvl w:val="0"/>
      </w:pPr>
      <w:proofErr w:type="spellStart"/>
      <w:r>
        <w:rPr>
          <w:b/>
          <w:sz w:val="26"/>
          <w:szCs w:val="26"/>
        </w:rPr>
        <w:t>Хольнов</w:t>
      </w:r>
      <w:proofErr w:type="spellEnd"/>
      <w:r>
        <w:rPr>
          <w:b/>
          <w:sz w:val="26"/>
          <w:szCs w:val="26"/>
        </w:rPr>
        <w:t xml:space="preserve"> А.И. просил утвердить </w:t>
      </w:r>
      <w:r w:rsidRPr="00196046">
        <w:t xml:space="preserve"> </w:t>
      </w:r>
    </w:p>
    <w:p w:rsidR="00436917" w:rsidRDefault="00436917" w:rsidP="00FE3F0A">
      <w:pPr>
        <w:pStyle w:val="HTML1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917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436917">
        <w:rPr>
          <w:rFonts w:ascii="Times New Roman" w:hAnsi="Times New Roman"/>
          <w:b/>
          <w:sz w:val="26"/>
          <w:szCs w:val="26"/>
        </w:rPr>
        <w:t xml:space="preserve"> Р А В И Л А пользования придомовой территорией жилого дома Ленинский проспект, д. 1.,</w:t>
      </w:r>
      <w:r w:rsidRPr="00436917">
        <w:rPr>
          <w:rFonts w:ascii="Times New Roman" w:hAnsi="Times New Roman"/>
          <w:sz w:val="26"/>
          <w:szCs w:val="26"/>
        </w:rPr>
        <w:t xml:space="preserve"> разработанные управляющей организацией ООО «</w:t>
      </w:r>
      <w:proofErr w:type="spellStart"/>
      <w:r w:rsidRPr="00436917">
        <w:rPr>
          <w:rFonts w:ascii="Times New Roman" w:hAnsi="Times New Roman"/>
          <w:sz w:val="26"/>
          <w:szCs w:val="26"/>
        </w:rPr>
        <w:t>Дианик-Эстейт</w:t>
      </w:r>
      <w:proofErr w:type="spellEnd"/>
      <w:r w:rsidRPr="00436917">
        <w:rPr>
          <w:rFonts w:ascii="Times New Roman" w:hAnsi="Times New Roman"/>
          <w:sz w:val="26"/>
          <w:szCs w:val="26"/>
        </w:rPr>
        <w:t>».</w:t>
      </w:r>
    </w:p>
    <w:p w:rsidR="00FE3F0A" w:rsidRDefault="00FE3F0A" w:rsidP="00FE3F0A">
      <w:pPr>
        <w:pStyle w:val="HTML1"/>
        <w:jc w:val="both"/>
        <w:rPr>
          <w:rFonts w:ascii="Times New Roman" w:hAnsi="Times New Roman"/>
          <w:sz w:val="26"/>
          <w:szCs w:val="26"/>
        </w:rPr>
      </w:pPr>
    </w:p>
    <w:p w:rsidR="00FE3F0A" w:rsidRDefault="00F83AA6" w:rsidP="00FE3F0A">
      <w:pPr>
        <w:pStyle w:val="HTML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E3F0A">
        <w:rPr>
          <w:rFonts w:ascii="Times New Roman" w:hAnsi="Times New Roman"/>
          <w:sz w:val="26"/>
          <w:szCs w:val="26"/>
        </w:rPr>
        <w:t xml:space="preserve">После заслушанного выступления поступили предложения от собственников об увеличение суммы платы за стоянку автотранспорта в проездах гаража до 500 рублей. </w:t>
      </w:r>
    </w:p>
    <w:p w:rsidR="00F70E80" w:rsidRPr="00436917" w:rsidRDefault="00F70E80" w:rsidP="00FE3F0A">
      <w:pPr>
        <w:pStyle w:val="HTML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Большинством присутствующих на собрании поддержали утверждение Правил пользования придомовой территории. </w:t>
      </w:r>
    </w:p>
    <w:p w:rsidR="00436917" w:rsidRPr="00436917" w:rsidRDefault="00436917" w:rsidP="00FE3F0A">
      <w:pPr>
        <w:jc w:val="both"/>
        <w:rPr>
          <w:sz w:val="26"/>
          <w:szCs w:val="26"/>
        </w:rPr>
      </w:pPr>
      <w:r w:rsidRPr="00436917">
        <w:rPr>
          <w:sz w:val="26"/>
          <w:szCs w:val="26"/>
        </w:rPr>
        <w:t xml:space="preserve"> </w:t>
      </w:r>
    </w:p>
    <w:p w:rsidR="0021108C" w:rsidRDefault="0021108C" w:rsidP="00F83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третьему вопросу выступил </w:t>
      </w:r>
      <w:proofErr w:type="spellStart"/>
      <w:r>
        <w:rPr>
          <w:sz w:val="26"/>
          <w:szCs w:val="26"/>
        </w:rPr>
        <w:t>Хольнов</w:t>
      </w:r>
      <w:proofErr w:type="spellEnd"/>
      <w:r>
        <w:rPr>
          <w:sz w:val="26"/>
          <w:szCs w:val="26"/>
        </w:rPr>
        <w:t xml:space="preserve"> А.И.</w:t>
      </w:r>
    </w:p>
    <w:p w:rsidR="0021108C" w:rsidRDefault="0021108C" w:rsidP="00FE3F0A">
      <w:pPr>
        <w:jc w:val="both"/>
        <w:rPr>
          <w:sz w:val="26"/>
          <w:szCs w:val="26"/>
        </w:rPr>
      </w:pPr>
      <w:r>
        <w:rPr>
          <w:sz w:val="26"/>
          <w:szCs w:val="26"/>
        </w:rPr>
        <w:t>Он сообщил, что каждый</w:t>
      </w:r>
      <w:r>
        <w:rPr>
          <w:sz w:val="26"/>
          <w:szCs w:val="26"/>
        </w:rPr>
        <w:tab/>
        <w:t xml:space="preserve"> многоквартирный дом оборудован несколькими общедомовыми приборами учета электроэнергии. В соответствии с постановлением Правительства оплата электроэнергии за жилое помещение</w:t>
      </w:r>
      <w:r w:rsidR="0018563E">
        <w:rPr>
          <w:sz w:val="26"/>
          <w:szCs w:val="26"/>
        </w:rPr>
        <w:t xml:space="preserve"> осуществляется по индивидуальным приборам учета, а также по общедомовым приборам учета. Есть общедомовые приборы учета, которые учитывают электроэнергию в интересах всех собственников многоквартирных домов – придомовое освещение, электроэнергия технических помещений, используемых управляющей организацией.</w:t>
      </w:r>
    </w:p>
    <w:p w:rsidR="0018563E" w:rsidRDefault="00EC3F97" w:rsidP="00FE3F0A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Хольнов</w:t>
      </w:r>
      <w:proofErr w:type="spellEnd"/>
      <w:r>
        <w:rPr>
          <w:b/>
          <w:sz w:val="26"/>
          <w:szCs w:val="26"/>
        </w:rPr>
        <w:t xml:space="preserve"> А.И. просил утвердить</w:t>
      </w:r>
      <w:r w:rsidRPr="00A256E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A256ED">
        <w:rPr>
          <w:b/>
          <w:sz w:val="26"/>
          <w:szCs w:val="26"/>
        </w:rPr>
        <w:t>опрос,</w:t>
      </w:r>
      <w:r w:rsidR="0018563E" w:rsidRPr="00A256ED">
        <w:rPr>
          <w:b/>
          <w:sz w:val="26"/>
          <w:szCs w:val="26"/>
        </w:rPr>
        <w:t xml:space="preserve"> поставленный на голосование:</w:t>
      </w:r>
    </w:p>
    <w:p w:rsidR="0018563E" w:rsidRDefault="0018563E" w:rsidP="00FE3F0A">
      <w:pPr>
        <w:pStyle w:val="HTML1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563E">
        <w:rPr>
          <w:rFonts w:ascii="Times New Roman" w:hAnsi="Times New Roman"/>
          <w:b/>
          <w:sz w:val="26"/>
          <w:szCs w:val="26"/>
        </w:rPr>
        <w:t>По предложению</w:t>
      </w:r>
      <w:r w:rsidRPr="0018563E">
        <w:rPr>
          <w:rFonts w:ascii="Times New Roman" w:hAnsi="Times New Roman"/>
          <w:sz w:val="26"/>
          <w:szCs w:val="26"/>
        </w:rPr>
        <w:t xml:space="preserve"> управляющей организацией ООО «</w:t>
      </w:r>
      <w:proofErr w:type="spellStart"/>
      <w:r w:rsidRPr="0018563E">
        <w:rPr>
          <w:rFonts w:ascii="Times New Roman" w:hAnsi="Times New Roman"/>
          <w:sz w:val="26"/>
          <w:szCs w:val="26"/>
        </w:rPr>
        <w:t>Дианик-Эстейт</w:t>
      </w:r>
      <w:proofErr w:type="spellEnd"/>
      <w:r w:rsidRPr="0018563E">
        <w:rPr>
          <w:rFonts w:ascii="Times New Roman" w:hAnsi="Times New Roman"/>
          <w:sz w:val="26"/>
          <w:szCs w:val="26"/>
        </w:rPr>
        <w:t xml:space="preserve">» установить, что электрическая энергия придомового освещения, учитываемая по прибору учету </w:t>
      </w:r>
      <w:r w:rsidRPr="0018563E">
        <w:rPr>
          <w:rFonts w:ascii="Times New Roman" w:hAnsi="Times New Roman"/>
          <w:b/>
          <w:sz w:val="26"/>
          <w:szCs w:val="26"/>
        </w:rPr>
        <w:lastRenderedPageBreak/>
        <w:t>0722870202870870</w:t>
      </w:r>
      <w:r w:rsidRPr="0018563E">
        <w:rPr>
          <w:rFonts w:ascii="Times New Roman" w:hAnsi="Times New Roman"/>
          <w:sz w:val="26"/>
          <w:szCs w:val="26"/>
        </w:rPr>
        <w:t xml:space="preserve"> (установлен в </w:t>
      </w:r>
      <w:proofErr w:type="spellStart"/>
      <w:r w:rsidRPr="0018563E">
        <w:rPr>
          <w:rFonts w:ascii="Times New Roman" w:hAnsi="Times New Roman"/>
          <w:sz w:val="26"/>
          <w:szCs w:val="26"/>
        </w:rPr>
        <w:t>электрощитовой</w:t>
      </w:r>
      <w:proofErr w:type="spellEnd"/>
      <w:r w:rsidRPr="0018563E">
        <w:rPr>
          <w:rFonts w:ascii="Times New Roman" w:hAnsi="Times New Roman"/>
          <w:sz w:val="26"/>
          <w:szCs w:val="26"/>
        </w:rPr>
        <w:t xml:space="preserve"> корпуса 3),  электрическая энергия, потребляемая в технических помещениях, используемых управляющей организацией в целях обслуживания всего жилого комплекса, учитываемых по прибору </w:t>
      </w:r>
      <w:r w:rsidRPr="0018563E">
        <w:rPr>
          <w:rFonts w:ascii="Times New Roman" w:hAnsi="Times New Roman"/>
          <w:b/>
          <w:sz w:val="26"/>
          <w:szCs w:val="26"/>
        </w:rPr>
        <w:t>5208627</w:t>
      </w:r>
      <w:r w:rsidRPr="0018563E">
        <w:rPr>
          <w:rFonts w:ascii="Times New Roman" w:hAnsi="Times New Roman"/>
          <w:sz w:val="26"/>
          <w:szCs w:val="26"/>
        </w:rPr>
        <w:t xml:space="preserve"> (установлен в подвальном помещении корпуса 3) и </w:t>
      </w:r>
      <w:r w:rsidRPr="0018563E">
        <w:rPr>
          <w:rFonts w:ascii="Times New Roman" w:hAnsi="Times New Roman"/>
          <w:b/>
          <w:sz w:val="26"/>
          <w:szCs w:val="26"/>
        </w:rPr>
        <w:t>06455030-10</w:t>
      </w:r>
      <w:r w:rsidRPr="0018563E">
        <w:rPr>
          <w:rFonts w:ascii="Times New Roman" w:hAnsi="Times New Roman"/>
          <w:sz w:val="26"/>
          <w:szCs w:val="26"/>
        </w:rPr>
        <w:t xml:space="preserve"> (установлен в подвальном помещении корпуса 2), распределяется в равных долях между</w:t>
      </w:r>
      <w:proofErr w:type="gramEnd"/>
      <w:r w:rsidRPr="0018563E">
        <w:rPr>
          <w:rFonts w:ascii="Times New Roman" w:hAnsi="Times New Roman"/>
          <w:sz w:val="26"/>
          <w:szCs w:val="26"/>
        </w:rPr>
        <w:t xml:space="preserve"> корпусом 1, 2 и 3 для учета данной электроэнергии, используемой на общедомовые нужды отдельно для каждого корпуса (многоквартирного дома).</w:t>
      </w:r>
    </w:p>
    <w:p w:rsidR="00F83AA6" w:rsidRPr="0018563E" w:rsidRDefault="00F83AA6" w:rsidP="00FE3F0A">
      <w:pPr>
        <w:pStyle w:val="HTML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Присутствующие собственники на собрании одобрили предложенную схему расчетов по электроэнергии, используемой всеми тремя корпусами.</w:t>
      </w:r>
    </w:p>
    <w:p w:rsidR="0018563E" w:rsidRPr="0018563E" w:rsidRDefault="0018563E" w:rsidP="0018563E">
      <w:pPr>
        <w:jc w:val="both"/>
        <w:rPr>
          <w:sz w:val="26"/>
          <w:szCs w:val="26"/>
        </w:rPr>
      </w:pPr>
    </w:p>
    <w:p w:rsidR="0018563E" w:rsidRDefault="0018563E" w:rsidP="00F83A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четвертому вопросу выступил </w:t>
      </w:r>
      <w:proofErr w:type="spellStart"/>
      <w:r>
        <w:rPr>
          <w:sz w:val="26"/>
          <w:szCs w:val="26"/>
        </w:rPr>
        <w:t>Хольнов</w:t>
      </w:r>
      <w:proofErr w:type="spellEnd"/>
      <w:r>
        <w:rPr>
          <w:sz w:val="26"/>
          <w:szCs w:val="26"/>
        </w:rPr>
        <w:t xml:space="preserve"> А.И</w:t>
      </w:r>
    </w:p>
    <w:p w:rsidR="0018563E" w:rsidRDefault="0018563E" w:rsidP="0018563E">
      <w:pPr>
        <w:jc w:val="both"/>
        <w:rPr>
          <w:sz w:val="26"/>
          <w:szCs w:val="26"/>
        </w:rPr>
      </w:pPr>
      <w:r>
        <w:rPr>
          <w:sz w:val="26"/>
          <w:szCs w:val="26"/>
        </w:rPr>
        <w:t>Он предложил распределять электроэнергию</w:t>
      </w:r>
      <w:r w:rsidR="00EC145C">
        <w:rPr>
          <w:sz w:val="26"/>
          <w:szCs w:val="26"/>
        </w:rPr>
        <w:t>,</w:t>
      </w:r>
      <w:r>
        <w:rPr>
          <w:sz w:val="26"/>
          <w:szCs w:val="26"/>
        </w:rPr>
        <w:t xml:space="preserve"> используемую на общедомовые нужды исходя из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находящихся</w:t>
      </w:r>
      <w:proofErr w:type="gramEnd"/>
      <w:r>
        <w:rPr>
          <w:sz w:val="26"/>
          <w:szCs w:val="26"/>
        </w:rPr>
        <w:t xml:space="preserve"> в собственности.</w:t>
      </w:r>
    </w:p>
    <w:p w:rsidR="0018563E" w:rsidRDefault="00F83AA6" w:rsidP="0018563E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r w:rsidR="0018563E" w:rsidRPr="0018563E">
        <w:rPr>
          <w:b/>
          <w:sz w:val="26"/>
          <w:szCs w:val="26"/>
        </w:rPr>
        <w:t>редложени</w:t>
      </w:r>
      <w:r>
        <w:rPr>
          <w:b/>
          <w:sz w:val="26"/>
          <w:szCs w:val="26"/>
        </w:rPr>
        <w:t>е</w:t>
      </w:r>
      <w:r w:rsidR="0018563E" w:rsidRPr="0018563E">
        <w:rPr>
          <w:sz w:val="26"/>
          <w:szCs w:val="26"/>
        </w:rPr>
        <w:t xml:space="preserve"> управляющей организацией ООО «</w:t>
      </w:r>
      <w:proofErr w:type="spellStart"/>
      <w:r w:rsidR="0018563E" w:rsidRPr="0018563E">
        <w:rPr>
          <w:sz w:val="26"/>
          <w:szCs w:val="26"/>
        </w:rPr>
        <w:t>Дианик-Эстейт</w:t>
      </w:r>
      <w:proofErr w:type="spellEnd"/>
      <w:r w:rsidR="0018563E" w:rsidRPr="0018563E">
        <w:rPr>
          <w:sz w:val="26"/>
          <w:szCs w:val="26"/>
        </w:rPr>
        <w:t xml:space="preserve">» </w:t>
      </w:r>
      <w:r>
        <w:rPr>
          <w:sz w:val="26"/>
          <w:szCs w:val="26"/>
        </w:rPr>
        <w:t>по распределению</w:t>
      </w:r>
      <w:r w:rsidR="0018563E" w:rsidRPr="0018563E">
        <w:rPr>
          <w:sz w:val="26"/>
          <w:szCs w:val="26"/>
        </w:rPr>
        <w:t xml:space="preserve"> электрическ</w:t>
      </w:r>
      <w:r>
        <w:rPr>
          <w:sz w:val="26"/>
          <w:szCs w:val="26"/>
        </w:rPr>
        <w:t>ой</w:t>
      </w:r>
      <w:r w:rsidR="0018563E" w:rsidRPr="0018563E">
        <w:rPr>
          <w:sz w:val="26"/>
          <w:szCs w:val="26"/>
        </w:rPr>
        <w:t xml:space="preserve"> энерги</w:t>
      </w:r>
      <w:r>
        <w:rPr>
          <w:sz w:val="26"/>
          <w:szCs w:val="26"/>
        </w:rPr>
        <w:t>и, используемой</w:t>
      </w:r>
      <w:r w:rsidR="0018563E" w:rsidRPr="0018563E">
        <w:rPr>
          <w:sz w:val="26"/>
          <w:szCs w:val="26"/>
        </w:rPr>
        <w:t xml:space="preserve"> на общедомовые нужды в многоквартирных домах </w:t>
      </w:r>
      <w:r>
        <w:rPr>
          <w:sz w:val="26"/>
          <w:szCs w:val="26"/>
        </w:rPr>
        <w:t xml:space="preserve">должна </w:t>
      </w:r>
      <w:r w:rsidR="0018563E" w:rsidRPr="0018563E">
        <w:rPr>
          <w:sz w:val="26"/>
          <w:szCs w:val="26"/>
        </w:rPr>
        <w:t>начислят</w:t>
      </w:r>
      <w:r w:rsidR="00EC145C">
        <w:rPr>
          <w:sz w:val="26"/>
          <w:szCs w:val="26"/>
        </w:rPr>
        <w:t>ь</w:t>
      </w:r>
      <w:r w:rsidR="0018563E" w:rsidRPr="0018563E">
        <w:rPr>
          <w:sz w:val="26"/>
          <w:szCs w:val="26"/>
        </w:rPr>
        <w:t xml:space="preserve">ся согласно формулам 10 и 12 Приложения №2 Правил предоставления коммунальных услуг собственникам и пользователям помещений МКД Постановление Правительства РФ №354 от 06 мая 2011 г. (пропорционально </w:t>
      </w:r>
      <w:proofErr w:type="spellStart"/>
      <w:r w:rsidR="0018563E" w:rsidRPr="0018563E">
        <w:rPr>
          <w:sz w:val="26"/>
          <w:szCs w:val="26"/>
        </w:rPr>
        <w:t>кв.м</w:t>
      </w:r>
      <w:proofErr w:type="spellEnd"/>
      <w:r w:rsidR="0018563E" w:rsidRPr="0018563E">
        <w:rPr>
          <w:sz w:val="26"/>
          <w:szCs w:val="26"/>
        </w:rPr>
        <w:t>. помещен</w:t>
      </w:r>
      <w:r>
        <w:rPr>
          <w:sz w:val="26"/>
          <w:szCs w:val="26"/>
        </w:rPr>
        <w:t>ий находящи</w:t>
      </w:r>
      <w:r w:rsidR="00EC145C">
        <w:rPr>
          <w:sz w:val="26"/>
          <w:szCs w:val="26"/>
        </w:rPr>
        <w:t>х</w:t>
      </w:r>
      <w:r>
        <w:rPr>
          <w:sz w:val="26"/>
          <w:szCs w:val="26"/>
        </w:rPr>
        <w:t xml:space="preserve">ся в собственности) было </w:t>
      </w:r>
      <w:proofErr w:type="spellStart"/>
      <w:r>
        <w:rPr>
          <w:sz w:val="26"/>
          <w:szCs w:val="26"/>
        </w:rPr>
        <w:t>поддержено</w:t>
      </w:r>
      <w:proofErr w:type="spellEnd"/>
      <w:r>
        <w:rPr>
          <w:sz w:val="26"/>
          <w:szCs w:val="26"/>
        </w:rPr>
        <w:t xml:space="preserve"> присутствующими на общем собрании.</w:t>
      </w:r>
      <w:proofErr w:type="gramEnd"/>
    </w:p>
    <w:p w:rsidR="0018563E" w:rsidRPr="0018563E" w:rsidRDefault="0018563E" w:rsidP="0018563E">
      <w:pPr>
        <w:pStyle w:val="HTML1"/>
        <w:jc w:val="both"/>
        <w:rPr>
          <w:rFonts w:ascii="Times New Roman" w:hAnsi="Times New Roman"/>
          <w:sz w:val="26"/>
          <w:szCs w:val="26"/>
        </w:rPr>
      </w:pPr>
    </w:p>
    <w:p w:rsidR="00176875" w:rsidRDefault="00F83AA6" w:rsidP="00F83AA6">
      <w:pPr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18563E">
        <w:rPr>
          <w:sz w:val="26"/>
          <w:szCs w:val="26"/>
        </w:rPr>
        <w:t xml:space="preserve"> пятому вопросу </w:t>
      </w:r>
      <w:r>
        <w:rPr>
          <w:sz w:val="26"/>
          <w:szCs w:val="26"/>
        </w:rPr>
        <w:t>присутствующие на собрании участники разошлись</w:t>
      </w:r>
      <w:r w:rsidR="008C079A">
        <w:rPr>
          <w:sz w:val="26"/>
          <w:szCs w:val="26"/>
        </w:rPr>
        <w:t xml:space="preserve">, в </w:t>
      </w:r>
      <w:proofErr w:type="spellStart"/>
      <w:r w:rsidR="008C079A">
        <w:rPr>
          <w:sz w:val="26"/>
          <w:szCs w:val="26"/>
        </w:rPr>
        <w:t>т.ч</w:t>
      </w:r>
      <w:proofErr w:type="spellEnd"/>
      <w:r w:rsidR="008C079A">
        <w:rPr>
          <w:sz w:val="26"/>
          <w:szCs w:val="26"/>
        </w:rPr>
        <w:t>. неожиданно покинули собрание председатель и секретарь</w:t>
      </w:r>
      <w:r>
        <w:rPr>
          <w:sz w:val="26"/>
          <w:szCs w:val="26"/>
        </w:rPr>
        <w:t>.</w:t>
      </w:r>
    </w:p>
    <w:p w:rsidR="00F83AA6" w:rsidRDefault="00F83AA6" w:rsidP="00F83AA6">
      <w:pPr>
        <w:jc w:val="both"/>
        <w:rPr>
          <w:sz w:val="26"/>
          <w:szCs w:val="26"/>
        </w:rPr>
      </w:pPr>
      <w:r>
        <w:rPr>
          <w:sz w:val="26"/>
          <w:szCs w:val="26"/>
        </w:rPr>
        <w:t>Дальнейшее голосование по поставленным вопросам в повестке дня будет проведено в форме заочного голосования.</w:t>
      </w:r>
    </w:p>
    <w:p w:rsidR="00176875" w:rsidRPr="0018563E" w:rsidRDefault="00176875" w:rsidP="00176875">
      <w:pPr>
        <w:jc w:val="both"/>
        <w:rPr>
          <w:sz w:val="26"/>
          <w:szCs w:val="26"/>
        </w:rPr>
      </w:pPr>
    </w:p>
    <w:p w:rsidR="00F70E80" w:rsidRDefault="00176875" w:rsidP="001856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F70E80">
        <w:rPr>
          <w:sz w:val="26"/>
          <w:szCs w:val="26"/>
        </w:rPr>
        <w:t>Батракова</w:t>
      </w:r>
      <w:proofErr w:type="spellEnd"/>
      <w:r w:rsidR="00F70E80">
        <w:rPr>
          <w:sz w:val="26"/>
          <w:szCs w:val="26"/>
        </w:rPr>
        <w:t xml:space="preserve"> А.А.</w:t>
      </w:r>
    </w:p>
    <w:p w:rsidR="00F70E80" w:rsidRDefault="00F70E80" w:rsidP="0018563E">
      <w:pPr>
        <w:jc w:val="both"/>
        <w:rPr>
          <w:sz w:val="26"/>
          <w:szCs w:val="26"/>
        </w:rPr>
      </w:pPr>
    </w:p>
    <w:p w:rsidR="00F70E80" w:rsidRDefault="00F70E80" w:rsidP="0018563E">
      <w:pPr>
        <w:jc w:val="both"/>
        <w:rPr>
          <w:sz w:val="26"/>
          <w:szCs w:val="26"/>
        </w:rPr>
      </w:pPr>
      <w:r>
        <w:rPr>
          <w:sz w:val="26"/>
          <w:szCs w:val="26"/>
        </w:rPr>
        <w:t>Вишнякова Л.В.</w:t>
      </w:r>
    </w:p>
    <w:p w:rsidR="00F70E80" w:rsidRDefault="00F70E80" w:rsidP="0018563E">
      <w:pPr>
        <w:jc w:val="both"/>
        <w:rPr>
          <w:sz w:val="26"/>
          <w:szCs w:val="26"/>
        </w:rPr>
      </w:pPr>
    </w:p>
    <w:p w:rsidR="00F70E80" w:rsidRDefault="00F70E80" w:rsidP="0018563E">
      <w:pPr>
        <w:jc w:val="both"/>
        <w:rPr>
          <w:sz w:val="26"/>
          <w:szCs w:val="26"/>
        </w:rPr>
      </w:pPr>
      <w:r>
        <w:rPr>
          <w:sz w:val="26"/>
          <w:szCs w:val="26"/>
        </w:rPr>
        <w:t>Генеральный директор</w:t>
      </w:r>
    </w:p>
    <w:p w:rsidR="00F70E80" w:rsidRDefault="00F70E80" w:rsidP="0018563E">
      <w:pPr>
        <w:jc w:val="both"/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Дианик-Эстейт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Хольнов</w:t>
      </w:r>
      <w:proofErr w:type="spellEnd"/>
      <w:r>
        <w:rPr>
          <w:sz w:val="26"/>
          <w:szCs w:val="26"/>
        </w:rPr>
        <w:t xml:space="preserve"> А.И.</w:t>
      </w:r>
    </w:p>
    <w:p w:rsidR="00176875" w:rsidRDefault="00176875" w:rsidP="0018563E">
      <w:pPr>
        <w:jc w:val="both"/>
        <w:rPr>
          <w:sz w:val="26"/>
          <w:szCs w:val="26"/>
        </w:rPr>
      </w:pPr>
    </w:p>
    <w:p w:rsidR="00176875" w:rsidRPr="0018563E" w:rsidRDefault="00176875" w:rsidP="0018563E">
      <w:pPr>
        <w:jc w:val="both"/>
        <w:rPr>
          <w:sz w:val="26"/>
          <w:szCs w:val="26"/>
        </w:rPr>
      </w:pPr>
      <w:r>
        <w:rPr>
          <w:sz w:val="26"/>
          <w:szCs w:val="26"/>
        </w:rPr>
        <w:t>04.02.12 г.</w:t>
      </w:r>
    </w:p>
    <w:sectPr w:rsidR="00176875" w:rsidRPr="0018563E" w:rsidSect="0082245A">
      <w:pgSz w:w="11906" w:h="16838"/>
      <w:pgMar w:top="357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557"/>
    <w:multiLevelType w:val="multilevel"/>
    <w:tmpl w:val="C8DA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57EA2"/>
    <w:multiLevelType w:val="hybridMultilevel"/>
    <w:tmpl w:val="C6C6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15B5"/>
    <w:multiLevelType w:val="hybridMultilevel"/>
    <w:tmpl w:val="E98E9B84"/>
    <w:lvl w:ilvl="0" w:tplc="1BDAD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97C0C"/>
    <w:multiLevelType w:val="multilevel"/>
    <w:tmpl w:val="C8DA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41422"/>
    <w:multiLevelType w:val="multilevel"/>
    <w:tmpl w:val="36721E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FF4472D"/>
    <w:multiLevelType w:val="hybridMultilevel"/>
    <w:tmpl w:val="6CFC649E"/>
    <w:lvl w:ilvl="0" w:tplc="B484C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0E4821"/>
    <w:multiLevelType w:val="multilevel"/>
    <w:tmpl w:val="D4D20B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A66028"/>
    <w:multiLevelType w:val="hybridMultilevel"/>
    <w:tmpl w:val="7DE6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818AD"/>
    <w:multiLevelType w:val="multilevel"/>
    <w:tmpl w:val="C8DACBCC"/>
    <w:styleLink w:val="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31049"/>
    <w:multiLevelType w:val="hybridMultilevel"/>
    <w:tmpl w:val="C8DACBCC"/>
    <w:lvl w:ilvl="0" w:tplc="A7B20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716504"/>
    <w:multiLevelType w:val="hybridMultilevel"/>
    <w:tmpl w:val="AEAEFB14"/>
    <w:lvl w:ilvl="0" w:tplc="E2F6BE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45F7808"/>
    <w:multiLevelType w:val="multilevel"/>
    <w:tmpl w:val="C8DA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53C04"/>
    <w:multiLevelType w:val="hybridMultilevel"/>
    <w:tmpl w:val="C1B8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24ADF"/>
    <w:multiLevelType w:val="hybridMultilevel"/>
    <w:tmpl w:val="CC58E8E0"/>
    <w:lvl w:ilvl="0" w:tplc="429A60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ACD433F"/>
    <w:multiLevelType w:val="hybridMultilevel"/>
    <w:tmpl w:val="024449F6"/>
    <w:lvl w:ilvl="0" w:tplc="BB80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DF5C30"/>
    <w:multiLevelType w:val="multilevel"/>
    <w:tmpl w:val="6B5057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A1C25"/>
    <w:multiLevelType w:val="multilevel"/>
    <w:tmpl w:val="C8DACBCC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D33AA6"/>
    <w:multiLevelType w:val="hybridMultilevel"/>
    <w:tmpl w:val="D828FB8C"/>
    <w:lvl w:ilvl="0" w:tplc="7358789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AA174DE"/>
    <w:multiLevelType w:val="hybridMultilevel"/>
    <w:tmpl w:val="27D208B2"/>
    <w:lvl w:ilvl="0" w:tplc="10CA8EE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8A223C"/>
    <w:multiLevelType w:val="hybridMultilevel"/>
    <w:tmpl w:val="C0B0D39E"/>
    <w:lvl w:ilvl="0" w:tplc="BB80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8743A2"/>
    <w:multiLevelType w:val="hybridMultilevel"/>
    <w:tmpl w:val="B4BC2492"/>
    <w:lvl w:ilvl="0" w:tplc="A240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032D0"/>
    <w:multiLevelType w:val="multilevel"/>
    <w:tmpl w:val="986CD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AD0986"/>
    <w:multiLevelType w:val="hybridMultilevel"/>
    <w:tmpl w:val="9BC2C67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BE36A54"/>
    <w:multiLevelType w:val="multilevel"/>
    <w:tmpl w:val="C8DA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F06AA"/>
    <w:multiLevelType w:val="multilevel"/>
    <w:tmpl w:val="B9023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6287E"/>
    <w:multiLevelType w:val="hybridMultilevel"/>
    <w:tmpl w:val="1E1EB908"/>
    <w:lvl w:ilvl="0" w:tplc="87E60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957046"/>
    <w:multiLevelType w:val="hybridMultilevel"/>
    <w:tmpl w:val="B9023150"/>
    <w:lvl w:ilvl="0" w:tplc="BB8091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D50CFD"/>
    <w:multiLevelType w:val="multilevel"/>
    <w:tmpl w:val="F87EB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10D689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35573B6"/>
    <w:multiLevelType w:val="hybridMultilevel"/>
    <w:tmpl w:val="9822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A6630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59401F1"/>
    <w:multiLevelType w:val="hybridMultilevel"/>
    <w:tmpl w:val="C4BAC8E0"/>
    <w:lvl w:ilvl="0" w:tplc="B1383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625E0">
      <w:numFmt w:val="none"/>
      <w:lvlText w:val=""/>
      <w:lvlJc w:val="left"/>
      <w:pPr>
        <w:tabs>
          <w:tab w:val="num" w:pos="360"/>
        </w:tabs>
      </w:pPr>
    </w:lvl>
    <w:lvl w:ilvl="2" w:tplc="543254BA">
      <w:numFmt w:val="none"/>
      <w:lvlText w:val=""/>
      <w:lvlJc w:val="left"/>
      <w:pPr>
        <w:tabs>
          <w:tab w:val="num" w:pos="360"/>
        </w:tabs>
      </w:pPr>
    </w:lvl>
    <w:lvl w:ilvl="3" w:tplc="D472AE9E">
      <w:numFmt w:val="none"/>
      <w:lvlText w:val=""/>
      <w:lvlJc w:val="left"/>
      <w:pPr>
        <w:tabs>
          <w:tab w:val="num" w:pos="360"/>
        </w:tabs>
      </w:pPr>
    </w:lvl>
    <w:lvl w:ilvl="4" w:tplc="7476314A">
      <w:numFmt w:val="none"/>
      <w:lvlText w:val=""/>
      <w:lvlJc w:val="left"/>
      <w:pPr>
        <w:tabs>
          <w:tab w:val="num" w:pos="360"/>
        </w:tabs>
      </w:pPr>
    </w:lvl>
    <w:lvl w:ilvl="5" w:tplc="6BDC65F2">
      <w:numFmt w:val="none"/>
      <w:lvlText w:val=""/>
      <w:lvlJc w:val="left"/>
      <w:pPr>
        <w:tabs>
          <w:tab w:val="num" w:pos="360"/>
        </w:tabs>
      </w:pPr>
    </w:lvl>
    <w:lvl w:ilvl="6" w:tplc="7C121BD4">
      <w:numFmt w:val="none"/>
      <w:lvlText w:val=""/>
      <w:lvlJc w:val="left"/>
      <w:pPr>
        <w:tabs>
          <w:tab w:val="num" w:pos="360"/>
        </w:tabs>
      </w:pPr>
    </w:lvl>
    <w:lvl w:ilvl="7" w:tplc="D5FE1AB0">
      <w:numFmt w:val="none"/>
      <w:lvlText w:val=""/>
      <w:lvlJc w:val="left"/>
      <w:pPr>
        <w:tabs>
          <w:tab w:val="num" w:pos="360"/>
        </w:tabs>
      </w:pPr>
    </w:lvl>
    <w:lvl w:ilvl="8" w:tplc="4B9E67B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31"/>
  </w:num>
  <w:num w:numId="3">
    <w:abstractNumId w:val="27"/>
  </w:num>
  <w:num w:numId="4">
    <w:abstractNumId w:val="3"/>
  </w:num>
  <w:num w:numId="5">
    <w:abstractNumId w:val="28"/>
  </w:num>
  <w:num w:numId="6">
    <w:abstractNumId w:val="16"/>
  </w:num>
  <w:num w:numId="7">
    <w:abstractNumId w:val="30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23"/>
  </w:num>
  <w:num w:numId="13">
    <w:abstractNumId w:val="25"/>
  </w:num>
  <w:num w:numId="14">
    <w:abstractNumId w:val="15"/>
  </w:num>
  <w:num w:numId="15">
    <w:abstractNumId w:val="2"/>
  </w:num>
  <w:num w:numId="16">
    <w:abstractNumId w:val="6"/>
  </w:num>
  <w:num w:numId="17">
    <w:abstractNumId w:val="26"/>
  </w:num>
  <w:num w:numId="18">
    <w:abstractNumId w:val="24"/>
  </w:num>
  <w:num w:numId="19">
    <w:abstractNumId w:val="14"/>
  </w:num>
  <w:num w:numId="20">
    <w:abstractNumId w:val="21"/>
  </w:num>
  <w:num w:numId="21">
    <w:abstractNumId w:val="19"/>
  </w:num>
  <w:num w:numId="22">
    <w:abstractNumId w:val="5"/>
  </w:num>
  <w:num w:numId="23">
    <w:abstractNumId w:val="20"/>
  </w:num>
  <w:num w:numId="24">
    <w:abstractNumId w:val="22"/>
  </w:num>
  <w:num w:numId="25">
    <w:abstractNumId w:val="12"/>
  </w:num>
  <w:num w:numId="26">
    <w:abstractNumId w:val="29"/>
  </w:num>
  <w:num w:numId="27">
    <w:abstractNumId w:val="7"/>
  </w:num>
  <w:num w:numId="28">
    <w:abstractNumId w:val="18"/>
  </w:num>
  <w:num w:numId="29">
    <w:abstractNumId w:val="13"/>
  </w:num>
  <w:num w:numId="30">
    <w:abstractNumId w:val="17"/>
  </w:num>
  <w:num w:numId="31">
    <w:abstractNumId w:val="1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EF"/>
    <w:rsid w:val="0000708D"/>
    <w:rsid w:val="000141F1"/>
    <w:rsid w:val="00016C5F"/>
    <w:rsid w:val="00022D8F"/>
    <w:rsid w:val="00032FC0"/>
    <w:rsid w:val="000338FC"/>
    <w:rsid w:val="000401A7"/>
    <w:rsid w:val="000404F3"/>
    <w:rsid w:val="00040D0A"/>
    <w:rsid w:val="000516F3"/>
    <w:rsid w:val="00065362"/>
    <w:rsid w:val="00072F2B"/>
    <w:rsid w:val="000860A7"/>
    <w:rsid w:val="00090AF3"/>
    <w:rsid w:val="000A2D3D"/>
    <w:rsid w:val="000A6C12"/>
    <w:rsid w:val="000B08F6"/>
    <w:rsid w:val="000B4AC1"/>
    <w:rsid w:val="000B6B5D"/>
    <w:rsid w:val="000C38CE"/>
    <w:rsid w:val="000C3AC0"/>
    <w:rsid w:val="000D08A1"/>
    <w:rsid w:val="000D0D15"/>
    <w:rsid w:val="000D2EB0"/>
    <w:rsid w:val="000F0915"/>
    <w:rsid w:val="000F1028"/>
    <w:rsid w:val="000F34AD"/>
    <w:rsid w:val="00102855"/>
    <w:rsid w:val="00106751"/>
    <w:rsid w:val="0011046B"/>
    <w:rsid w:val="00125C46"/>
    <w:rsid w:val="00140FF6"/>
    <w:rsid w:val="00141588"/>
    <w:rsid w:val="00143920"/>
    <w:rsid w:val="00143F4C"/>
    <w:rsid w:val="001545CA"/>
    <w:rsid w:val="00157523"/>
    <w:rsid w:val="00157968"/>
    <w:rsid w:val="00162782"/>
    <w:rsid w:val="00176875"/>
    <w:rsid w:val="0018563E"/>
    <w:rsid w:val="00190FB7"/>
    <w:rsid w:val="0019253E"/>
    <w:rsid w:val="001A107B"/>
    <w:rsid w:val="001A6F6A"/>
    <w:rsid w:val="001B3F24"/>
    <w:rsid w:val="001B740F"/>
    <w:rsid w:val="001B7FE2"/>
    <w:rsid w:val="001C50DF"/>
    <w:rsid w:val="001C56C3"/>
    <w:rsid w:val="001D1F45"/>
    <w:rsid w:val="001E2FED"/>
    <w:rsid w:val="001E3D32"/>
    <w:rsid w:val="001E794D"/>
    <w:rsid w:val="001E7D99"/>
    <w:rsid w:val="001F0803"/>
    <w:rsid w:val="001F5505"/>
    <w:rsid w:val="0021108C"/>
    <w:rsid w:val="002144B2"/>
    <w:rsid w:val="002171E1"/>
    <w:rsid w:val="002176C4"/>
    <w:rsid w:val="0022209F"/>
    <w:rsid w:val="002270A7"/>
    <w:rsid w:val="002275CA"/>
    <w:rsid w:val="0023130B"/>
    <w:rsid w:val="00253669"/>
    <w:rsid w:val="00255B0A"/>
    <w:rsid w:val="00257A7E"/>
    <w:rsid w:val="00264B78"/>
    <w:rsid w:val="00264C53"/>
    <w:rsid w:val="00267ADA"/>
    <w:rsid w:val="002764F3"/>
    <w:rsid w:val="00276F92"/>
    <w:rsid w:val="00280028"/>
    <w:rsid w:val="002817E9"/>
    <w:rsid w:val="002A2143"/>
    <w:rsid w:val="002A436F"/>
    <w:rsid w:val="002A791A"/>
    <w:rsid w:val="002B19FF"/>
    <w:rsid w:val="002B2E0D"/>
    <w:rsid w:val="002B33E0"/>
    <w:rsid w:val="002C6BF1"/>
    <w:rsid w:val="002D0982"/>
    <w:rsid w:val="002D39BE"/>
    <w:rsid w:val="002E3320"/>
    <w:rsid w:val="002E6961"/>
    <w:rsid w:val="002F0086"/>
    <w:rsid w:val="002F0332"/>
    <w:rsid w:val="0031264C"/>
    <w:rsid w:val="00323B93"/>
    <w:rsid w:val="00336562"/>
    <w:rsid w:val="00341BF2"/>
    <w:rsid w:val="00347299"/>
    <w:rsid w:val="0034745D"/>
    <w:rsid w:val="00347A5B"/>
    <w:rsid w:val="0035020F"/>
    <w:rsid w:val="00367F95"/>
    <w:rsid w:val="00375763"/>
    <w:rsid w:val="00380DAD"/>
    <w:rsid w:val="003834D1"/>
    <w:rsid w:val="00385F9D"/>
    <w:rsid w:val="0038741D"/>
    <w:rsid w:val="00391BCA"/>
    <w:rsid w:val="00396F19"/>
    <w:rsid w:val="003B03F9"/>
    <w:rsid w:val="003B5AA4"/>
    <w:rsid w:val="003C09F5"/>
    <w:rsid w:val="003D5617"/>
    <w:rsid w:val="003E74D6"/>
    <w:rsid w:val="00403E84"/>
    <w:rsid w:val="00405754"/>
    <w:rsid w:val="0041339B"/>
    <w:rsid w:val="00414439"/>
    <w:rsid w:val="00417B34"/>
    <w:rsid w:val="004200E3"/>
    <w:rsid w:val="00431FEB"/>
    <w:rsid w:val="00436917"/>
    <w:rsid w:val="00437483"/>
    <w:rsid w:val="004527AB"/>
    <w:rsid w:val="00453909"/>
    <w:rsid w:val="004627A1"/>
    <w:rsid w:val="004650C2"/>
    <w:rsid w:val="00497AC3"/>
    <w:rsid w:val="004A662B"/>
    <w:rsid w:val="004C6AA0"/>
    <w:rsid w:val="004D1B4F"/>
    <w:rsid w:val="004D25BB"/>
    <w:rsid w:val="004D2FAF"/>
    <w:rsid w:val="004D5FE5"/>
    <w:rsid w:val="004D6A0E"/>
    <w:rsid w:val="004F23AD"/>
    <w:rsid w:val="00500BF5"/>
    <w:rsid w:val="00512C5F"/>
    <w:rsid w:val="00516E41"/>
    <w:rsid w:val="00517AC1"/>
    <w:rsid w:val="00521950"/>
    <w:rsid w:val="00524D1B"/>
    <w:rsid w:val="0054352A"/>
    <w:rsid w:val="00547FB6"/>
    <w:rsid w:val="0055230C"/>
    <w:rsid w:val="00555491"/>
    <w:rsid w:val="005603C9"/>
    <w:rsid w:val="00571097"/>
    <w:rsid w:val="00573687"/>
    <w:rsid w:val="00574AA2"/>
    <w:rsid w:val="00576BFB"/>
    <w:rsid w:val="005968CD"/>
    <w:rsid w:val="005B598D"/>
    <w:rsid w:val="005B7241"/>
    <w:rsid w:val="005C1F08"/>
    <w:rsid w:val="005C2502"/>
    <w:rsid w:val="005C41B2"/>
    <w:rsid w:val="005C4A00"/>
    <w:rsid w:val="005D46C4"/>
    <w:rsid w:val="005E4D3A"/>
    <w:rsid w:val="005F20B3"/>
    <w:rsid w:val="005F4A46"/>
    <w:rsid w:val="005F7B7F"/>
    <w:rsid w:val="0060122A"/>
    <w:rsid w:val="00605709"/>
    <w:rsid w:val="00605AEF"/>
    <w:rsid w:val="00614345"/>
    <w:rsid w:val="0063728A"/>
    <w:rsid w:val="006526E8"/>
    <w:rsid w:val="006672D5"/>
    <w:rsid w:val="00675C95"/>
    <w:rsid w:val="00676B26"/>
    <w:rsid w:val="00681337"/>
    <w:rsid w:val="006923F6"/>
    <w:rsid w:val="006A0A1E"/>
    <w:rsid w:val="006A3781"/>
    <w:rsid w:val="006B26AF"/>
    <w:rsid w:val="006B60CD"/>
    <w:rsid w:val="006C2066"/>
    <w:rsid w:val="006D284B"/>
    <w:rsid w:val="006E2E4C"/>
    <w:rsid w:val="006E6D55"/>
    <w:rsid w:val="00702E2E"/>
    <w:rsid w:val="00705669"/>
    <w:rsid w:val="0071649B"/>
    <w:rsid w:val="00724E9C"/>
    <w:rsid w:val="00726440"/>
    <w:rsid w:val="00733F93"/>
    <w:rsid w:val="00754FF6"/>
    <w:rsid w:val="00776244"/>
    <w:rsid w:val="00787AE5"/>
    <w:rsid w:val="00791DC2"/>
    <w:rsid w:val="00796463"/>
    <w:rsid w:val="007B19FF"/>
    <w:rsid w:val="007B1DA1"/>
    <w:rsid w:val="007B5338"/>
    <w:rsid w:val="007C1CAB"/>
    <w:rsid w:val="007C7EAE"/>
    <w:rsid w:val="007D091A"/>
    <w:rsid w:val="007D1689"/>
    <w:rsid w:val="007D19F2"/>
    <w:rsid w:val="007E232F"/>
    <w:rsid w:val="0082012C"/>
    <w:rsid w:val="0082245A"/>
    <w:rsid w:val="00827786"/>
    <w:rsid w:val="00827BE1"/>
    <w:rsid w:val="00833D5C"/>
    <w:rsid w:val="00835CC2"/>
    <w:rsid w:val="008411F9"/>
    <w:rsid w:val="00841B3D"/>
    <w:rsid w:val="00852A62"/>
    <w:rsid w:val="008564B3"/>
    <w:rsid w:val="00863600"/>
    <w:rsid w:val="00864F30"/>
    <w:rsid w:val="00876B13"/>
    <w:rsid w:val="008801D0"/>
    <w:rsid w:val="00884A81"/>
    <w:rsid w:val="008974CB"/>
    <w:rsid w:val="008A3AF8"/>
    <w:rsid w:val="008A5E39"/>
    <w:rsid w:val="008A7886"/>
    <w:rsid w:val="008B1D5E"/>
    <w:rsid w:val="008B48DF"/>
    <w:rsid w:val="008C079A"/>
    <w:rsid w:val="008C3870"/>
    <w:rsid w:val="008C5244"/>
    <w:rsid w:val="008C5803"/>
    <w:rsid w:val="008C77AB"/>
    <w:rsid w:val="008D0AFF"/>
    <w:rsid w:val="008D105A"/>
    <w:rsid w:val="008E2629"/>
    <w:rsid w:val="008F3015"/>
    <w:rsid w:val="008F55D4"/>
    <w:rsid w:val="009026E7"/>
    <w:rsid w:val="0090415E"/>
    <w:rsid w:val="009219FA"/>
    <w:rsid w:val="00923020"/>
    <w:rsid w:val="00931BB6"/>
    <w:rsid w:val="00945D6A"/>
    <w:rsid w:val="00954C6E"/>
    <w:rsid w:val="00957221"/>
    <w:rsid w:val="00960A99"/>
    <w:rsid w:val="00963BDC"/>
    <w:rsid w:val="00974EC5"/>
    <w:rsid w:val="00981353"/>
    <w:rsid w:val="0098784E"/>
    <w:rsid w:val="009A0142"/>
    <w:rsid w:val="009A7D67"/>
    <w:rsid w:val="009B5156"/>
    <w:rsid w:val="009B63EE"/>
    <w:rsid w:val="009C4A29"/>
    <w:rsid w:val="009C7B34"/>
    <w:rsid w:val="009E3F7F"/>
    <w:rsid w:val="009E731E"/>
    <w:rsid w:val="009F13D9"/>
    <w:rsid w:val="00A0070B"/>
    <w:rsid w:val="00A06560"/>
    <w:rsid w:val="00A07CD9"/>
    <w:rsid w:val="00A163A6"/>
    <w:rsid w:val="00A1726B"/>
    <w:rsid w:val="00A21C77"/>
    <w:rsid w:val="00A256ED"/>
    <w:rsid w:val="00A406AD"/>
    <w:rsid w:val="00A410CF"/>
    <w:rsid w:val="00A50C52"/>
    <w:rsid w:val="00A51F91"/>
    <w:rsid w:val="00A57695"/>
    <w:rsid w:val="00A6659A"/>
    <w:rsid w:val="00A81978"/>
    <w:rsid w:val="00A82EBF"/>
    <w:rsid w:val="00A83D0E"/>
    <w:rsid w:val="00AB494E"/>
    <w:rsid w:val="00AC119A"/>
    <w:rsid w:val="00AC17FA"/>
    <w:rsid w:val="00AC550A"/>
    <w:rsid w:val="00AC585A"/>
    <w:rsid w:val="00AD271E"/>
    <w:rsid w:val="00AD7618"/>
    <w:rsid w:val="00AE4F06"/>
    <w:rsid w:val="00AE7844"/>
    <w:rsid w:val="00AF0BB4"/>
    <w:rsid w:val="00AF5C69"/>
    <w:rsid w:val="00B06BA8"/>
    <w:rsid w:val="00B131AF"/>
    <w:rsid w:val="00B26FB0"/>
    <w:rsid w:val="00B3565D"/>
    <w:rsid w:val="00B50AF4"/>
    <w:rsid w:val="00B7248B"/>
    <w:rsid w:val="00B82F99"/>
    <w:rsid w:val="00B97EA2"/>
    <w:rsid w:val="00BA7BE7"/>
    <w:rsid w:val="00BB3BEA"/>
    <w:rsid w:val="00BB3EE2"/>
    <w:rsid w:val="00BF5D57"/>
    <w:rsid w:val="00BF6F46"/>
    <w:rsid w:val="00BF792A"/>
    <w:rsid w:val="00C06EED"/>
    <w:rsid w:val="00C30CF4"/>
    <w:rsid w:val="00C40887"/>
    <w:rsid w:val="00C47EC4"/>
    <w:rsid w:val="00C5079D"/>
    <w:rsid w:val="00C5475F"/>
    <w:rsid w:val="00C671E5"/>
    <w:rsid w:val="00C7348B"/>
    <w:rsid w:val="00C73EED"/>
    <w:rsid w:val="00C76CD3"/>
    <w:rsid w:val="00C90F9D"/>
    <w:rsid w:val="00C92538"/>
    <w:rsid w:val="00C93A05"/>
    <w:rsid w:val="00C965A8"/>
    <w:rsid w:val="00CA09DF"/>
    <w:rsid w:val="00CB0C04"/>
    <w:rsid w:val="00CD17E2"/>
    <w:rsid w:val="00CE1035"/>
    <w:rsid w:val="00CE75AF"/>
    <w:rsid w:val="00D01D2C"/>
    <w:rsid w:val="00D02C04"/>
    <w:rsid w:val="00D03229"/>
    <w:rsid w:val="00D062CD"/>
    <w:rsid w:val="00D10FE7"/>
    <w:rsid w:val="00D12377"/>
    <w:rsid w:val="00D24A78"/>
    <w:rsid w:val="00D415E9"/>
    <w:rsid w:val="00D448E7"/>
    <w:rsid w:val="00D47C1A"/>
    <w:rsid w:val="00D61B46"/>
    <w:rsid w:val="00D878AE"/>
    <w:rsid w:val="00D958E5"/>
    <w:rsid w:val="00D95DAA"/>
    <w:rsid w:val="00DA11BD"/>
    <w:rsid w:val="00DA208E"/>
    <w:rsid w:val="00DA537C"/>
    <w:rsid w:val="00DA54A3"/>
    <w:rsid w:val="00DA62FE"/>
    <w:rsid w:val="00DA6AF7"/>
    <w:rsid w:val="00DC24DD"/>
    <w:rsid w:val="00DC32D8"/>
    <w:rsid w:val="00DC547C"/>
    <w:rsid w:val="00DD06E2"/>
    <w:rsid w:val="00DE03C0"/>
    <w:rsid w:val="00DE21BB"/>
    <w:rsid w:val="00DE2827"/>
    <w:rsid w:val="00DF20CC"/>
    <w:rsid w:val="00E03F7F"/>
    <w:rsid w:val="00E1332F"/>
    <w:rsid w:val="00E20FA0"/>
    <w:rsid w:val="00E34738"/>
    <w:rsid w:val="00E64CCC"/>
    <w:rsid w:val="00E6515E"/>
    <w:rsid w:val="00E700B3"/>
    <w:rsid w:val="00E920CC"/>
    <w:rsid w:val="00E934CB"/>
    <w:rsid w:val="00E95AA7"/>
    <w:rsid w:val="00E97805"/>
    <w:rsid w:val="00EA68EF"/>
    <w:rsid w:val="00EB5689"/>
    <w:rsid w:val="00EB5D0F"/>
    <w:rsid w:val="00EB64D0"/>
    <w:rsid w:val="00EC145C"/>
    <w:rsid w:val="00EC3F97"/>
    <w:rsid w:val="00ED2194"/>
    <w:rsid w:val="00ED6BA2"/>
    <w:rsid w:val="00ED73A2"/>
    <w:rsid w:val="00ED789C"/>
    <w:rsid w:val="00EE244D"/>
    <w:rsid w:val="00EE679D"/>
    <w:rsid w:val="00EF5ACB"/>
    <w:rsid w:val="00F01E53"/>
    <w:rsid w:val="00F02913"/>
    <w:rsid w:val="00F24AE2"/>
    <w:rsid w:val="00F302E2"/>
    <w:rsid w:val="00F35C7D"/>
    <w:rsid w:val="00F51188"/>
    <w:rsid w:val="00F554DF"/>
    <w:rsid w:val="00F631C3"/>
    <w:rsid w:val="00F632BE"/>
    <w:rsid w:val="00F63831"/>
    <w:rsid w:val="00F70E80"/>
    <w:rsid w:val="00F715B5"/>
    <w:rsid w:val="00F762C6"/>
    <w:rsid w:val="00F83AA6"/>
    <w:rsid w:val="00F86045"/>
    <w:rsid w:val="00F90E2F"/>
    <w:rsid w:val="00F9550E"/>
    <w:rsid w:val="00FA770E"/>
    <w:rsid w:val="00FB7BB9"/>
    <w:rsid w:val="00FD12D1"/>
    <w:rsid w:val="00FD5AE3"/>
    <w:rsid w:val="00FE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E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4AA2"/>
    <w:rPr>
      <w:rFonts w:ascii="Tahoma" w:hAnsi="Tahoma" w:cs="Tahoma"/>
      <w:sz w:val="16"/>
      <w:szCs w:val="16"/>
    </w:rPr>
  </w:style>
  <w:style w:type="numbering" w:customStyle="1" w:styleId="10">
    <w:name w:val="Текущий список1"/>
    <w:rsid w:val="00512C5F"/>
    <w:pPr>
      <w:numPr>
        <w:numId w:val="6"/>
      </w:numPr>
    </w:pPr>
  </w:style>
  <w:style w:type="numbering" w:styleId="1ai">
    <w:name w:val="Outline List 1"/>
    <w:basedOn w:val="a2"/>
    <w:rsid w:val="00512C5F"/>
    <w:pPr>
      <w:numPr>
        <w:numId w:val="7"/>
      </w:numPr>
    </w:pPr>
  </w:style>
  <w:style w:type="numbering" w:customStyle="1" w:styleId="1">
    <w:name w:val="Стиль1"/>
    <w:rsid w:val="00512C5F"/>
    <w:pPr>
      <w:numPr>
        <w:numId w:val="8"/>
      </w:numPr>
    </w:pPr>
  </w:style>
  <w:style w:type="paragraph" w:customStyle="1" w:styleId="ConsNormal">
    <w:name w:val="ConsNormal"/>
    <w:rsid w:val="006E6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Document Map"/>
    <w:basedOn w:val="a"/>
    <w:semiHidden/>
    <w:rsid w:val="0082245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1B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6AA0"/>
    <w:pPr>
      <w:ind w:left="720"/>
      <w:contextualSpacing/>
    </w:pPr>
  </w:style>
  <w:style w:type="paragraph" w:customStyle="1" w:styleId="HTML1">
    <w:name w:val="Стандартный HTML1"/>
    <w:basedOn w:val="a"/>
    <w:rsid w:val="00436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1856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E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74AA2"/>
    <w:rPr>
      <w:rFonts w:ascii="Tahoma" w:hAnsi="Tahoma" w:cs="Tahoma"/>
      <w:sz w:val="16"/>
      <w:szCs w:val="16"/>
    </w:rPr>
  </w:style>
  <w:style w:type="numbering" w:customStyle="1" w:styleId="10">
    <w:name w:val="Текущий список1"/>
    <w:rsid w:val="00512C5F"/>
    <w:pPr>
      <w:numPr>
        <w:numId w:val="6"/>
      </w:numPr>
    </w:pPr>
  </w:style>
  <w:style w:type="numbering" w:styleId="1ai">
    <w:name w:val="Outline List 1"/>
    <w:basedOn w:val="a2"/>
    <w:rsid w:val="00512C5F"/>
    <w:pPr>
      <w:numPr>
        <w:numId w:val="7"/>
      </w:numPr>
    </w:pPr>
  </w:style>
  <w:style w:type="numbering" w:customStyle="1" w:styleId="1">
    <w:name w:val="Стиль1"/>
    <w:rsid w:val="00512C5F"/>
    <w:pPr>
      <w:numPr>
        <w:numId w:val="8"/>
      </w:numPr>
    </w:pPr>
  </w:style>
  <w:style w:type="paragraph" w:customStyle="1" w:styleId="ConsNormal">
    <w:name w:val="ConsNormal"/>
    <w:rsid w:val="006E6D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Document Map"/>
    <w:basedOn w:val="a"/>
    <w:semiHidden/>
    <w:rsid w:val="0082245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1B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6AA0"/>
    <w:pPr>
      <w:ind w:left="720"/>
      <w:contextualSpacing/>
    </w:pPr>
  </w:style>
  <w:style w:type="paragraph" w:customStyle="1" w:styleId="HTML1">
    <w:name w:val="Стандартный HTML1"/>
    <w:basedOn w:val="a"/>
    <w:rsid w:val="00436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uiPriority w:val="99"/>
    <w:rsid w:val="0018563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E4BD-C175-4A3F-9135-D746BE5F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Алексей</dc:creator>
  <cp:lastModifiedBy>Yury</cp:lastModifiedBy>
  <cp:revision>2</cp:revision>
  <cp:lastPrinted>2012-02-09T16:30:00Z</cp:lastPrinted>
  <dcterms:created xsi:type="dcterms:W3CDTF">2018-09-25T15:45:00Z</dcterms:created>
  <dcterms:modified xsi:type="dcterms:W3CDTF">2018-09-25T15:45:00Z</dcterms:modified>
</cp:coreProperties>
</file>